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F359" w14:textId="77777777" w:rsidR="00A3519D" w:rsidRDefault="00A3519D" w:rsidP="00A3519D">
      <w:pPr>
        <w:pStyle w:val="Intestazione"/>
        <w:tabs>
          <w:tab w:val="clear" w:pos="4819"/>
          <w:tab w:val="clear" w:pos="9638"/>
          <w:tab w:val="right" w:pos="9211"/>
        </w:tabs>
        <w:ind w:right="-93"/>
        <w:rPr>
          <w:rFonts w:ascii="Century Gothic" w:hAnsi="Century Gothic"/>
          <w:sz w:val="14"/>
          <w:szCs w:val="14"/>
        </w:rPr>
      </w:pPr>
    </w:p>
    <w:p w14:paraId="7CCA4BB6" w14:textId="77777777" w:rsidR="00A3519D" w:rsidRDefault="00A3519D" w:rsidP="00A3519D">
      <w:pPr>
        <w:pStyle w:val="Intestazione"/>
        <w:tabs>
          <w:tab w:val="clear" w:pos="4819"/>
          <w:tab w:val="clear" w:pos="9638"/>
          <w:tab w:val="right" w:pos="9211"/>
        </w:tabs>
        <w:ind w:right="-93"/>
        <w:rPr>
          <w:rFonts w:ascii="Century Gothic" w:hAnsi="Century Gothic"/>
          <w:sz w:val="14"/>
          <w:szCs w:val="14"/>
        </w:rPr>
      </w:pPr>
    </w:p>
    <w:p w14:paraId="77C76FAA" w14:textId="77777777" w:rsidR="00A3519D" w:rsidRDefault="00A3519D" w:rsidP="00A3519D">
      <w:pPr>
        <w:pStyle w:val="Intestazione"/>
        <w:tabs>
          <w:tab w:val="clear" w:pos="4819"/>
          <w:tab w:val="clear" w:pos="9638"/>
          <w:tab w:val="right" w:pos="9211"/>
        </w:tabs>
        <w:ind w:right="-93"/>
        <w:rPr>
          <w:rFonts w:ascii="Century Gothic" w:hAnsi="Century Gothic"/>
          <w:sz w:val="14"/>
          <w:szCs w:val="14"/>
        </w:rPr>
      </w:pPr>
      <w:r w:rsidRPr="00303B08">
        <w:rPr>
          <w:rFonts w:ascii="Century Gothic" w:hAnsi="Century Gothic"/>
          <w:sz w:val="14"/>
          <w:szCs w:val="14"/>
        </w:rPr>
        <w:t>Schema per la presentazione della domanda di concession</w:t>
      </w:r>
      <w:r>
        <w:rPr>
          <w:rFonts w:ascii="Century Gothic" w:hAnsi="Century Gothic"/>
          <w:sz w:val="14"/>
          <w:szCs w:val="14"/>
        </w:rPr>
        <w:t>e del contributo</w:t>
      </w:r>
      <w:r w:rsidRPr="00764FA2">
        <w:rPr>
          <w:rFonts w:ascii="Century Gothic" w:hAnsi="Century Gothic"/>
          <w:sz w:val="14"/>
          <w:szCs w:val="14"/>
        </w:rPr>
        <w:t xml:space="preserve"> di cu</w:t>
      </w:r>
      <w:r w:rsidRPr="00DA472B">
        <w:rPr>
          <w:rFonts w:ascii="Century Gothic" w:hAnsi="Century Gothic"/>
          <w:sz w:val="14"/>
          <w:szCs w:val="14"/>
        </w:rPr>
        <w:t>i</w:t>
      </w:r>
      <w:r>
        <w:rPr>
          <w:rFonts w:ascii="Century Gothic" w:hAnsi="Century Gothic"/>
          <w:sz w:val="14"/>
          <w:szCs w:val="14"/>
        </w:rPr>
        <w:t xml:space="preserve"> all’</w:t>
      </w:r>
      <w:r w:rsidRPr="00BA0969">
        <w:rPr>
          <w:rFonts w:ascii="Century Gothic" w:hAnsi="Century Gothic"/>
          <w:sz w:val="14"/>
          <w:szCs w:val="14"/>
        </w:rPr>
        <w:t>art</w:t>
      </w:r>
      <w:r>
        <w:rPr>
          <w:rFonts w:ascii="Century Gothic" w:hAnsi="Century Gothic"/>
          <w:sz w:val="14"/>
          <w:szCs w:val="14"/>
        </w:rPr>
        <w:t xml:space="preserve">. </w:t>
      </w:r>
      <w:r w:rsidRPr="00BA0969">
        <w:rPr>
          <w:rFonts w:ascii="Century Gothic" w:hAnsi="Century Gothic"/>
          <w:sz w:val="14"/>
          <w:szCs w:val="14"/>
        </w:rPr>
        <w:t>5 comma 5 della legge n. 175 del 17.11.2022 di conversione del dl aiuti ter n. 144/2022</w:t>
      </w:r>
      <w:r>
        <w:rPr>
          <w:rFonts w:ascii="Century Gothic" w:hAnsi="Century Gothic"/>
          <w:sz w:val="14"/>
          <w:szCs w:val="14"/>
        </w:rPr>
        <w:t>, riconosciuto una tantum e non storicizzabile sul 2023 e gli esercizi successivi.</w:t>
      </w:r>
    </w:p>
    <w:p w14:paraId="3913B1FD" w14:textId="77777777" w:rsidR="00A3519D" w:rsidRPr="00303B08" w:rsidRDefault="00A3519D" w:rsidP="00A3519D">
      <w:pPr>
        <w:pStyle w:val="Normale1"/>
        <w:spacing w:line="240" w:lineRule="atLeast"/>
        <w:ind w:right="-93"/>
        <w:rPr>
          <w:rFonts w:ascii="Century Gothic" w:hAnsi="Century Gothic"/>
          <w:sz w:val="14"/>
          <w:szCs w:val="14"/>
        </w:rPr>
      </w:pPr>
    </w:p>
    <w:p w14:paraId="439FF9AC" w14:textId="77777777" w:rsidR="00A3519D" w:rsidRPr="00BA0969" w:rsidRDefault="00A3519D" w:rsidP="00A3519D">
      <w:pPr>
        <w:pStyle w:val="Intestazion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right" w:pos="9211"/>
        </w:tabs>
        <w:ind w:right="-93"/>
        <w:rPr>
          <w:rStyle w:val="Carpredefinitoparagrafo1"/>
          <w:rFonts w:ascii="Century Gothic" w:hAnsi="Century Gothic"/>
          <w:b/>
          <w:bCs/>
          <w:lang w:eastAsia="it-IT"/>
        </w:rPr>
      </w:pPr>
      <w:r w:rsidRPr="00BA0969">
        <w:rPr>
          <w:rStyle w:val="Carpredefinitoparagrafo1"/>
          <w:rFonts w:ascii="Century Gothic" w:hAnsi="Century Gothic"/>
          <w:b/>
          <w:bCs/>
          <w:lang w:eastAsia="it-IT"/>
        </w:rPr>
        <w:t xml:space="preserve">DOMANDA </w:t>
      </w:r>
      <w:r w:rsidRPr="00704AB2">
        <w:rPr>
          <w:rStyle w:val="Carpredefinitoparagrafo1"/>
          <w:rFonts w:ascii="Century Gothic" w:hAnsi="Century Gothic"/>
          <w:b/>
          <w:bCs/>
          <w:lang w:eastAsia="it-IT"/>
        </w:rPr>
        <w:t xml:space="preserve">DI CONTRIBUTO EX ART. 5, COMMA 5 DELLA </w:t>
      </w:r>
      <w:r w:rsidRPr="00704AB2">
        <w:rPr>
          <w:rFonts w:ascii="Century Gothic" w:eastAsia="Times New Roman" w:hAnsi="Century Gothic" w:cs="Calibri"/>
          <w:b/>
          <w:bCs/>
          <w:color w:val="000000"/>
          <w:lang w:eastAsia="it-IT"/>
        </w:rPr>
        <w:t>LEGGE N. 175 DEL 17.11.2022 DI CONVERSIONE DEL D.L. “AIUTI TER” N. 144/2022</w:t>
      </w:r>
    </w:p>
    <w:p w14:paraId="6B3A0F40" w14:textId="77777777" w:rsidR="00A3519D" w:rsidRDefault="00A3519D" w:rsidP="00A3519D">
      <w:pPr>
        <w:spacing w:line="240" w:lineRule="atLeast"/>
        <w:ind w:left="284" w:right="-93" w:firstLine="142"/>
        <w:jc w:val="both"/>
        <w:rPr>
          <w:rFonts w:ascii="Century Gothic" w:eastAsia="Tw Cen MT" w:hAnsi="Century Gothic" w:cs="Tw Cen MT"/>
        </w:rPr>
      </w:pPr>
    </w:p>
    <w:p w14:paraId="2D680D4D" w14:textId="77777777" w:rsidR="00A3519D" w:rsidRDefault="00A3519D" w:rsidP="00A3519D">
      <w:pPr>
        <w:spacing w:line="240" w:lineRule="atLeast"/>
        <w:ind w:right="-93"/>
        <w:jc w:val="both"/>
        <w:rPr>
          <w:rFonts w:ascii="Century Gothic" w:eastAsia="Tw Cen MT" w:hAnsi="Century Gothic" w:cs="Tw Cen MT"/>
        </w:rPr>
      </w:pPr>
      <w:r w:rsidRPr="00DA3F9C">
        <w:rPr>
          <w:rFonts w:ascii="Century Gothic" w:eastAsia="Tw Cen MT" w:hAnsi="Century Gothic" w:cs="Tw Cen MT"/>
        </w:rPr>
        <w:t>Il/la sottoscritto/a…………………………………………………</w:t>
      </w:r>
      <w:proofErr w:type="gramStart"/>
      <w:r w:rsidRPr="00DA3F9C">
        <w:rPr>
          <w:rFonts w:ascii="Century Gothic" w:eastAsia="Tw Cen MT" w:hAnsi="Century Gothic" w:cs="Tw Cen MT"/>
        </w:rPr>
        <w:t>…….</w:t>
      </w:r>
      <w:proofErr w:type="gramEnd"/>
      <w:r w:rsidRPr="00DA3F9C">
        <w:rPr>
          <w:rFonts w:ascii="Century Gothic" w:eastAsia="Tw Cen MT" w:hAnsi="Century Gothic" w:cs="Tw Cen MT"/>
        </w:rPr>
        <w:t>., in qualità di legale rappresentante dell’</w:t>
      </w:r>
      <w:r>
        <w:rPr>
          <w:rFonts w:ascii="Century Gothic" w:eastAsia="Tw Cen MT" w:hAnsi="Century Gothic" w:cs="Tw Cen MT"/>
        </w:rPr>
        <w:t>E</w:t>
      </w:r>
      <w:r w:rsidRPr="00DA3F9C">
        <w:rPr>
          <w:rFonts w:ascii="Century Gothic" w:eastAsia="Tw Cen MT" w:hAnsi="Century Gothic" w:cs="Tw Cen MT"/>
        </w:rPr>
        <w:t xml:space="preserve">nte gestore __________________ con sede legale nel comune di _______________ via ________________, </w:t>
      </w:r>
    </w:p>
    <w:p w14:paraId="0BD310FA" w14:textId="77777777" w:rsidR="00A3519D" w:rsidRPr="00A02885" w:rsidRDefault="00A3519D" w:rsidP="00A3519D">
      <w:pPr>
        <w:spacing w:line="240" w:lineRule="atLeast"/>
        <w:ind w:left="284" w:right="-93"/>
        <w:jc w:val="both"/>
        <w:rPr>
          <w:rFonts w:ascii="Century Gothic" w:eastAsia="Tw Cen MT" w:hAnsi="Century Gothic" w:cs="Tw Cen MT"/>
        </w:rPr>
      </w:pPr>
    </w:p>
    <w:p w14:paraId="3B3EFDAB" w14:textId="77777777" w:rsidR="00A3519D" w:rsidRDefault="00A3519D" w:rsidP="00A3519D">
      <w:pPr>
        <w:spacing w:line="240" w:lineRule="atLeast"/>
        <w:ind w:right="-93"/>
        <w:jc w:val="center"/>
        <w:rPr>
          <w:rFonts w:ascii="Century Gothic" w:eastAsia="Tw Cen MT" w:hAnsi="Century Gothic" w:cs="Tw Cen MT"/>
          <w:b/>
        </w:rPr>
      </w:pPr>
      <w:r w:rsidRPr="00DA3F9C">
        <w:rPr>
          <w:rFonts w:ascii="Century Gothic" w:eastAsia="Tw Cen MT" w:hAnsi="Century Gothic" w:cs="Tw Cen MT"/>
          <w:b/>
        </w:rPr>
        <w:t xml:space="preserve">PRESENTA </w:t>
      </w:r>
      <w:r>
        <w:rPr>
          <w:rFonts w:ascii="Century Gothic" w:eastAsia="Tw Cen MT" w:hAnsi="Century Gothic" w:cs="Tw Cen MT"/>
          <w:b/>
        </w:rPr>
        <w:t>DOMANDA</w:t>
      </w:r>
    </w:p>
    <w:p w14:paraId="7A966175" w14:textId="77777777" w:rsidR="00A3519D" w:rsidRDefault="00A3519D" w:rsidP="00A3519D">
      <w:pPr>
        <w:pStyle w:val="Intestazione"/>
        <w:tabs>
          <w:tab w:val="clear" w:pos="4819"/>
          <w:tab w:val="clear" w:pos="9638"/>
          <w:tab w:val="right" w:pos="9211"/>
        </w:tabs>
        <w:ind w:right="-93"/>
        <w:rPr>
          <w:rFonts w:ascii="Century Gothic" w:hAnsi="Century Gothic"/>
          <w:sz w:val="22"/>
          <w:szCs w:val="22"/>
        </w:rPr>
      </w:pPr>
      <w:r w:rsidRPr="00704AB2">
        <w:rPr>
          <w:rFonts w:ascii="Century Gothic" w:hAnsi="Century Gothic" w:hint="eastAsia"/>
          <w:iCs/>
          <w:sz w:val="22"/>
          <w:szCs w:val="22"/>
        </w:rPr>
        <w:t>di concessione del contributo</w:t>
      </w:r>
      <w:r w:rsidRPr="00704AB2">
        <w:rPr>
          <w:rFonts w:ascii="Century Gothic" w:hAnsi="Century Gothic"/>
          <w:iCs/>
          <w:sz w:val="22"/>
          <w:szCs w:val="22"/>
        </w:rPr>
        <w:t xml:space="preserve"> di cui all’art. 5, comma 5 della legge n. 175 del 17.11.2022 di conversione del D.L. “Aiuti ter” n. 144/2022, riconosciuto una tantum sull’esercizio 2022 e non storicizzabile sul 2023 e gli esercizi successivi, a</w:t>
      </w:r>
      <w:r w:rsidRPr="00704AB2">
        <w:rPr>
          <w:rFonts w:ascii="Century Gothic" w:hAnsi="Century Gothic" w:hint="eastAsia"/>
          <w:iCs/>
          <w:sz w:val="22"/>
          <w:szCs w:val="22"/>
        </w:rPr>
        <w:t xml:space="preserve"> fronte</w:t>
      </w:r>
      <w:r w:rsidRPr="00704AB2">
        <w:rPr>
          <w:rFonts w:ascii="Century Gothic" w:hAnsi="Century Gothic"/>
          <w:iCs/>
          <w:sz w:val="22"/>
          <w:szCs w:val="22"/>
        </w:rPr>
        <w:t xml:space="preserve"> dei </w:t>
      </w:r>
      <w:r w:rsidRPr="00704AB2">
        <w:rPr>
          <w:rFonts w:ascii="Century Gothic" w:hAnsi="Century Gothic" w:hint="eastAsia"/>
          <w:iCs/>
          <w:sz w:val="22"/>
          <w:szCs w:val="22"/>
        </w:rPr>
        <w:t>maggiori costi determinati dal</w:t>
      </w:r>
      <w:r w:rsidRPr="00704AB2">
        <w:rPr>
          <w:rFonts w:ascii="Century Gothic" w:hAnsi="Century Gothic"/>
          <w:iCs/>
          <w:sz w:val="22"/>
          <w:szCs w:val="22"/>
        </w:rPr>
        <w:t>l’</w:t>
      </w:r>
      <w:r w:rsidRPr="00704AB2">
        <w:rPr>
          <w:rFonts w:ascii="Century Gothic" w:hAnsi="Century Gothic" w:hint="eastAsia"/>
          <w:iCs/>
          <w:sz w:val="22"/>
          <w:szCs w:val="22"/>
        </w:rPr>
        <w:t>aumento dei prezzi delle fonti energetiche</w:t>
      </w:r>
      <w:r w:rsidRPr="00704AB2">
        <w:rPr>
          <w:rFonts w:ascii="Century Gothic" w:hAnsi="Century Gothic"/>
          <w:iCs/>
          <w:sz w:val="22"/>
          <w:szCs w:val="22"/>
        </w:rPr>
        <w:t xml:space="preserve"> e pertanto in relazione ai costi per utenze con riferimento </w:t>
      </w:r>
      <w:r w:rsidRPr="00704AB2">
        <w:rPr>
          <w:rFonts w:ascii="Century Gothic" w:hAnsi="Century Gothic"/>
          <w:sz w:val="22"/>
          <w:szCs w:val="22"/>
        </w:rPr>
        <w:t>alla/alle strutture sanitarie e/o alle unità di offerta sociosanitarie che abbiano sottoscritto nel 2022 un contratto con assegnazione di un tetto di spesa (budget) rientrante nell’ambito degli accordi e dei contratti di cui all’art. 8-quinquies del D. Lgs. n. 502 del 30 dicembre 1992,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7625CB9F" w14:textId="77777777" w:rsidR="00A3519D" w:rsidRDefault="00A3519D" w:rsidP="00A3519D">
      <w:pPr>
        <w:pStyle w:val="Intestazione"/>
        <w:tabs>
          <w:tab w:val="clear" w:pos="4819"/>
          <w:tab w:val="clear" w:pos="9638"/>
          <w:tab w:val="right" w:pos="9211"/>
        </w:tabs>
        <w:ind w:right="-93"/>
        <w:rPr>
          <w:rFonts w:ascii="Century Gothic" w:hAnsi="Century Gothic"/>
          <w:sz w:val="22"/>
          <w:szCs w:val="22"/>
        </w:rPr>
      </w:pPr>
    </w:p>
    <w:p w14:paraId="2301985C" w14:textId="77777777" w:rsidR="00A3519D" w:rsidRPr="00A469CF" w:rsidRDefault="00A3519D" w:rsidP="00A3519D">
      <w:pPr>
        <w:pStyle w:val="Intestazione"/>
        <w:tabs>
          <w:tab w:val="clear" w:pos="4819"/>
          <w:tab w:val="clear" w:pos="9638"/>
          <w:tab w:val="right" w:pos="9211"/>
        </w:tabs>
        <w:ind w:right="-93"/>
        <w:rPr>
          <w:rFonts w:ascii="Century Gothic" w:hAnsi="Century Gothic"/>
          <w:iCs/>
          <w:sz w:val="22"/>
          <w:szCs w:val="22"/>
        </w:rPr>
      </w:pPr>
      <w:r w:rsidRPr="0031006A">
        <w:rPr>
          <w:rFonts w:ascii="Century Gothic" w:hAnsi="Century Gothic" w:hint="eastAsia"/>
          <w:sz w:val="22"/>
          <w:szCs w:val="22"/>
        </w:rPr>
        <w:t xml:space="preserve">avendo verificato </w:t>
      </w:r>
      <w:r w:rsidRPr="00A469CF">
        <w:rPr>
          <w:rFonts w:ascii="Century Gothic" w:hAnsi="Century Gothic" w:hint="eastAsia"/>
          <w:sz w:val="22"/>
          <w:szCs w:val="22"/>
        </w:rPr>
        <w:t>che le stesse</w:t>
      </w:r>
      <w:r w:rsidRPr="00A469CF">
        <w:rPr>
          <w:rFonts w:ascii="Century Gothic" w:hAnsi="Century Gothic"/>
          <w:sz w:val="22"/>
          <w:szCs w:val="22"/>
        </w:rPr>
        <w:t>:</w:t>
      </w:r>
    </w:p>
    <w:p w14:paraId="0F3ED62B" w14:textId="49596359" w:rsidR="00A3519D" w:rsidRPr="00A469CF" w:rsidRDefault="00A3519D" w:rsidP="00A3519D">
      <w:pPr>
        <w:pStyle w:val="Paragrafoelenco"/>
        <w:widowControl/>
        <w:numPr>
          <w:ilvl w:val="0"/>
          <w:numId w:val="2"/>
        </w:numPr>
        <w:suppressAutoHyphens/>
        <w:autoSpaceDN/>
        <w:spacing w:line="240" w:lineRule="atLeast"/>
        <w:ind w:right="-93"/>
        <w:contextualSpacing/>
        <w:textAlignment w:val="baseline"/>
        <w:rPr>
          <w:rFonts w:ascii="Century Gothic" w:eastAsia="Tw Cen MT" w:hAnsi="Century Gothic" w:cs="Tw Cen MT"/>
        </w:rPr>
      </w:pPr>
      <w:r w:rsidRPr="00A469CF">
        <w:rPr>
          <w:rFonts w:ascii="Century Gothic" w:eastAsia="Tw Cen MT" w:hAnsi="Century Gothic" w:cs="Tw Cen MT" w:hint="eastAsia"/>
        </w:rPr>
        <w:t>rientrano nel campo di applicazione del contributo</w:t>
      </w:r>
      <w:r w:rsidRPr="00A469CF">
        <w:rPr>
          <w:rFonts w:ascii="Century Gothic" w:eastAsia="Tw Cen MT" w:hAnsi="Century Gothic" w:cs="Tw Cen MT"/>
        </w:rPr>
        <w:t xml:space="preserve"> in oggetto, </w:t>
      </w:r>
      <w:r w:rsidRPr="00A469CF">
        <w:rPr>
          <w:rFonts w:ascii="Century Gothic" w:eastAsia="Tw Cen MT" w:hAnsi="Century Gothic" w:cs="Tw Cen MT" w:hint="eastAsia"/>
        </w:rPr>
        <w:t>come individuat</w:t>
      </w:r>
      <w:r w:rsidRPr="00A469CF">
        <w:rPr>
          <w:rFonts w:ascii="Century Gothic" w:eastAsia="Tw Cen MT" w:hAnsi="Century Gothic" w:cs="Tw Cen MT"/>
        </w:rPr>
        <w:t>o dalla DGR</w:t>
      </w:r>
      <w:r w:rsidR="00BE7C42" w:rsidRPr="00A469CF">
        <w:rPr>
          <w:rFonts w:ascii="Century Gothic" w:eastAsia="Tw Cen MT" w:hAnsi="Century Gothic" w:cs="Tw Cen MT"/>
        </w:rPr>
        <w:t xml:space="preserve"> n. XI/7758 del 28/12/2022</w:t>
      </w:r>
      <w:r w:rsidRPr="00A469CF">
        <w:rPr>
          <w:rFonts w:ascii="Century Gothic" w:eastAsia="Tw Cen MT" w:hAnsi="Century Gothic" w:cs="Tw Cen MT"/>
        </w:rPr>
        <w:t xml:space="preserve">, in quanto strutture </w:t>
      </w:r>
      <w:r w:rsidR="00BE7C42" w:rsidRPr="00A469CF">
        <w:rPr>
          <w:rFonts w:ascii="Century Gothic" w:eastAsia="Tw Cen MT" w:hAnsi="Century Gothic" w:cs="Tw Cen MT"/>
        </w:rPr>
        <w:t xml:space="preserve">sanitarie </w:t>
      </w:r>
      <w:r w:rsidRPr="00A469CF">
        <w:rPr>
          <w:rFonts w:ascii="Century Gothic" w:eastAsia="Tw Cen MT" w:hAnsi="Century Gothic" w:cs="Tw Cen MT"/>
        </w:rPr>
        <w:t xml:space="preserve">e/o unità di offerta sociosanitarie </w:t>
      </w:r>
      <w:r w:rsidRPr="00A469CF">
        <w:rPr>
          <w:rFonts w:ascii="Century Gothic" w:eastAsia="Tw Cen MT" w:hAnsi="Century Gothic" w:cs="Tw Cen MT" w:hint="eastAsia"/>
        </w:rPr>
        <w:t xml:space="preserve">rientranti nella rete consolidata del sistema di offerta </w:t>
      </w:r>
      <w:r w:rsidRPr="00A469CF">
        <w:rPr>
          <w:rFonts w:ascii="Century Gothic" w:eastAsia="Tw Cen MT" w:hAnsi="Century Gothic" w:cs="Tw Cen MT"/>
        </w:rPr>
        <w:t xml:space="preserve">e </w:t>
      </w:r>
      <w:r w:rsidRPr="00A469CF">
        <w:rPr>
          <w:rFonts w:ascii="Century Gothic" w:eastAsia="Tw Cen MT" w:hAnsi="Century Gothic" w:cs="Tw Cen MT" w:hint="eastAsia"/>
        </w:rPr>
        <w:t>titolari di un budget 2022 assegnato e sottoscritto</w:t>
      </w:r>
      <w:r w:rsidRPr="00A469CF">
        <w:rPr>
          <w:rFonts w:ascii="Century Gothic" w:eastAsia="Tw Cen MT" w:hAnsi="Century Gothic" w:cs="Tw Cen MT"/>
        </w:rPr>
        <w:t xml:space="preserve"> nell’</w:t>
      </w:r>
      <w:r w:rsidRPr="00A469CF">
        <w:rPr>
          <w:rFonts w:ascii="Century Gothic" w:eastAsia="Tw Cen MT" w:hAnsi="Century Gothic" w:cs="Tw Cen MT" w:hint="eastAsia"/>
        </w:rPr>
        <w:t>ambito degli accordi e dei contratti di cui all</w:t>
      </w:r>
      <w:r w:rsidRPr="00A469CF">
        <w:rPr>
          <w:rFonts w:ascii="Century Gothic" w:hAnsi="Century Gothic" w:cs="Tw Cen MT"/>
        </w:rPr>
        <w:t>’</w:t>
      </w:r>
      <w:r w:rsidRPr="00A469CF">
        <w:rPr>
          <w:rFonts w:ascii="Century Gothic" w:eastAsia="Tw Cen MT" w:hAnsi="Century Gothic" w:cs="Tw Cen MT" w:hint="eastAsia"/>
        </w:rPr>
        <w:t xml:space="preserve">articolo 8 -quinquies del decreto legislativo 30 dicembre 1992, n. </w:t>
      </w:r>
      <w:proofErr w:type="gramStart"/>
      <w:r w:rsidRPr="00A469CF">
        <w:rPr>
          <w:rFonts w:ascii="Century Gothic" w:eastAsia="Tw Cen MT" w:hAnsi="Century Gothic" w:cs="Tw Cen MT" w:hint="eastAsia"/>
        </w:rPr>
        <w:t>502</w:t>
      </w:r>
      <w:r w:rsidRPr="00A469CF">
        <w:rPr>
          <w:rFonts w:ascii="Century Gothic" w:eastAsia="Tw Cen MT" w:hAnsi="Century Gothic" w:cs="Tw Cen MT"/>
        </w:rPr>
        <w:t>;*</w:t>
      </w:r>
      <w:proofErr w:type="gramEnd"/>
      <w:r w:rsidRPr="00A469CF">
        <w:rPr>
          <w:rFonts w:ascii="Century Gothic" w:eastAsia="Tw Cen MT" w:hAnsi="Century Gothic" w:cs="Tw Cen MT"/>
          <w:sz w:val="16"/>
          <w:szCs w:val="16"/>
        </w:rPr>
        <w:t>(1)</w:t>
      </w:r>
    </w:p>
    <w:p w14:paraId="78AAF3CD" w14:textId="73679CC9" w:rsidR="00A3519D" w:rsidRPr="00A469CF" w:rsidRDefault="00A3519D" w:rsidP="00A3519D">
      <w:pPr>
        <w:spacing w:line="240" w:lineRule="atLeast"/>
        <w:ind w:right="-93"/>
        <w:jc w:val="both"/>
        <w:rPr>
          <w:rFonts w:ascii="Century Gothic" w:eastAsia="Tw Cen MT" w:hAnsi="Century Gothic" w:cs="Tw Cen MT"/>
        </w:rPr>
      </w:pPr>
      <w:r w:rsidRPr="00A469CF">
        <w:rPr>
          <w:rFonts w:ascii="Century Gothic" w:eastAsia="Tw Cen MT" w:hAnsi="Century Gothic" w:cs="Tw Cen MT"/>
        </w:rPr>
        <w:t>dichiarando di essere consapevole che il contributo stesso</w:t>
      </w:r>
    </w:p>
    <w:p w14:paraId="51580AEA" w14:textId="5F0A3996" w:rsidR="00A3519D" w:rsidRPr="004932A8" w:rsidRDefault="00A3519D" w:rsidP="00A3519D">
      <w:pPr>
        <w:pStyle w:val="Paragrafoelenco"/>
        <w:widowControl/>
        <w:numPr>
          <w:ilvl w:val="0"/>
          <w:numId w:val="2"/>
        </w:numPr>
        <w:suppressAutoHyphens/>
        <w:autoSpaceDN/>
        <w:spacing w:line="240" w:lineRule="atLeast"/>
        <w:ind w:right="-93"/>
        <w:contextualSpacing/>
        <w:textAlignment w:val="baseline"/>
        <w:rPr>
          <w:rFonts w:ascii="Century Gothic" w:eastAsia="Tw Cen MT" w:hAnsi="Century Gothic" w:cs="Tw Cen MT"/>
        </w:rPr>
      </w:pPr>
      <w:r w:rsidRPr="00A469CF">
        <w:rPr>
          <w:rFonts w:ascii="Century Gothic" w:eastAsia="Tw Cen MT" w:hAnsi="Century Gothic" w:cs="Tw Cen MT"/>
        </w:rPr>
        <w:t>non potrà in ogni caso superare il tetto dello</w:t>
      </w:r>
      <w:r w:rsidRPr="00A469CF">
        <w:rPr>
          <w:rFonts w:ascii="Century Gothic" w:eastAsia="Times New Roman" w:hAnsi="Century Gothic"/>
          <w:lang w:eastAsia="it-IT"/>
        </w:rPr>
        <w:t xml:space="preserve"> </w:t>
      </w:r>
      <w:r w:rsidRPr="00A469CF">
        <w:rPr>
          <w:rFonts w:ascii="Century Gothic" w:eastAsia="Tw Cen MT" w:hAnsi="Century Gothic" w:cs="Tw Cen MT"/>
        </w:rPr>
        <w:t>0,8 per cento del tetto di spesa assegnato per l’anno 2022 e, pertanto, del budget effettivamente negoziato e sottoscritto per la singola struttura</w:t>
      </w:r>
      <w:r w:rsidR="00B25A49" w:rsidRPr="00A469CF">
        <w:rPr>
          <w:rFonts w:ascii="Century Gothic" w:eastAsia="Tw Cen MT" w:hAnsi="Century Gothic" w:cs="Tw Cen MT"/>
        </w:rPr>
        <w:t xml:space="preserve"> sanitaria</w:t>
      </w:r>
      <w:r w:rsidRPr="00A469CF">
        <w:rPr>
          <w:rFonts w:ascii="Century Gothic" w:eastAsia="Tw Cen MT" w:hAnsi="Century Gothic" w:cs="Tw Cen MT"/>
        </w:rPr>
        <w:t>/</w:t>
      </w:r>
      <w:r w:rsidRPr="00C91E2C">
        <w:rPr>
          <w:rFonts w:ascii="Century Gothic" w:eastAsia="Tw Cen MT" w:hAnsi="Century Gothic" w:cs="Tw Cen MT"/>
        </w:rPr>
        <w:t xml:space="preserve">unità d’offerta </w:t>
      </w:r>
      <w:r>
        <w:rPr>
          <w:rFonts w:ascii="Century Gothic" w:eastAsia="Tw Cen MT" w:hAnsi="Century Gothic" w:cs="Tw Cen MT"/>
        </w:rPr>
        <w:t>per la quale/le quali la presente domanda è presentata;</w:t>
      </w:r>
    </w:p>
    <w:p w14:paraId="39A78E32" w14:textId="77777777" w:rsidR="00A3519D" w:rsidRDefault="00A3519D" w:rsidP="00A3519D">
      <w:pPr>
        <w:pStyle w:val="Normale1"/>
        <w:spacing w:line="240" w:lineRule="atLeast"/>
        <w:ind w:right="-93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E </w:t>
      </w:r>
    </w:p>
    <w:p w14:paraId="6C06F02C" w14:textId="77777777" w:rsidR="00A3519D" w:rsidRDefault="00A3519D" w:rsidP="00A3519D">
      <w:pPr>
        <w:pStyle w:val="Normale1"/>
        <w:spacing w:line="240" w:lineRule="atLeast"/>
        <w:ind w:right="-93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A TAL FINE </w:t>
      </w:r>
    </w:p>
    <w:p w14:paraId="6138CA48" w14:textId="77777777" w:rsidR="00A3519D" w:rsidRPr="00C40E6D" w:rsidRDefault="00A3519D" w:rsidP="00A3519D">
      <w:pPr>
        <w:spacing w:line="240" w:lineRule="atLeast"/>
        <w:ind w:left="284" w:right="-93"/>
        <w:jc w:val="both"/>
        <w:rPr>
          <w:rFonts w:ascii="Century Gothic" w:eastAsia="Tw Cen MT" w:hAnsi="Century Gothic" w:cs="Tw Cen MT"/>
        </w:rPr>
      </w:pPr>
      <w:r w:rsidRPr="00C40E6D">
        <w:rPr>
          <w:rFonts w:ascii="Century Gothic" w:eastAsia="Tw Cen MT" w:hAnsi="Century Gothic" w:cs="Tw Cen MT"/>
        </w:rPr>
        <w:t>sotto la propria responsabilità, consapevole delle sanzioni penali previste dall’art. 76 del DPR 445/2000 in caso di dichiarazioni mendaci e falsità in atti:</w:t>
      </w:r>
    </w:p>
    <w:p w14:paraId="5AB52790" w14:textId="77777777" w:rsidR="00A3519D" w:rsidRPr="00AD6A27" w:rsidRDefault="00A3519D" w:rsidP="00A3519D">
      <w:pPr>
        <w:spacing w:line="240" w:lineRule="atLeast"/>
        <w:ind w:left="426" w:right="-93"/>
        <w:jc w:val="both"/>
        <w:rPr>
          <w:rFonts w:ascii="Century Gothic" w:eastAsia="Tw Cen MT" w:hAnsi="Century Gothic" w:cs="Tw Cen MT"/>
        </w:rPr>
      </w:pPr>
    </w:p>
    <w:p w14:paraId="72BB9F5E" w14:textId="77777777" w:rsidR="00A3519D" w:rsidRPr="007F2383" w:rsidRDefault="00A3519D" w:rsidP="00A3519D">
      <w:pPr>
        <w:pStyle w:val="Normale1"/>
        <w:spacing w:line="240" w:lineRule="atLeast"/>
        <w:ind w:right="-93"/>
        <w:jc w:val="center"/>
        <w:rPr>
          <w:rFonts w:ascii="Century Gothic" w:hAnsi="Century Gothic"/>
          <w:b/>
          <w:sz w:val="22"/>
          <w:szCs w:val="22"/>
        </w:rPr>
      </w:pPr>
      <w:r w:rsidRPr="00020A40">
        <w:rPr>
          <w:rFonts w:ascii="Century Gothic" w:hAnsi="Century Gothic"/>
          <w:b/>
          <w:sz w:val="22"/>
          <w:szCs w:val="22"/>
        </w:rPr>
        <w:t>DICHIARA</w:t>
      </w:r>
      <w:r>
        <w:rPr>
          <w:rFonts w:ascii="Century Gothic" w:hAnsi="Century Gothic"/>
          <w:b/>
          <w:sz w:val="22"/>
          <w:szCs w:val="22"/>
        </w:rPr>
        <w:t xml:space="preserve"> CHE</w:t>
      </w:r>
    </w:p>
    <w:p w14:paraId="22DDD41C" w14:textId="77777777" w:rsidR="00A3519D" w:rsidRPr="00020A40" w:rsidRDefault="00A3519D" w:rsidP="00A3519D">
      <w:pPr>
        <w:spacing w:line="240" w:lineRule="atLeast"/>
        <w:ind w:right="-93"/>
        <w:jc w:val="center"/>
        <w:rPr>
          <w:rFonts w:ascii="Century Gothic" w:eastAsia="Tw Cen MT" w:hAnsi="Century Gothic" w:cs="Tw Cen MT"/>
          <w:sz w:val="18"/>
          <w:szCs w:val="18"/>
        </w:rPr>
      </w:pPr>
      <w:r w:rsidRPr="00020A40">
        <w:rPr>
          <w:rFonts w:ascii="Century Gothic" w:eastAsia="Tw Cen MT" w:hAnsi="Century Gothic" w:cs="Tw Cen MT"/>
          <w:sz w:val="18"/>
          <w:szCs w:val="18"/>
        </w:rPr>
        <w:t>DICHIARAZIONE SOSTITUTIVA DI ATTO DI NOTORIETA’</w:t>
      </w:r>
    </w:p>
    <w:p w14:paraId="331EEC7F" w14:textId="77777777" w:rsidR="00A3519D" w:rsidRPr="00020A40" w:rsidRDefault="00A3519D" w:rsidP="00A3519D">
      <w:pPr>
        <w:spacing w:line="240" w:lineRule="atLeast"/>
        <w:ind w:right="-93"/>
        <w:jc w:val="center"/>
        <w:rPr>
          <w:rFonts w:ascii="Century Gothic" w:eastAsia="Tw Cen MT" w:hAnsi="Century Gothic" w:cs="Tw Cen MT"/>
          <w:sz w:val="18"/>
          <w:szCs w:val="18"/>
        </w:rPr>
      </w:pPr>
      <w:r w:rsidRPr="00020A40">
        <w:rPr>
          <w:rFonts w:ascii="Century Gothic" w:eastAsia="Tw Cen MT" w:hAnsi="Century Gothic" w:cs="Tw Cen MT"/>
          <w:sz w:val="18"/>
          <w:szCs w:val="18"/>
        </w:rPr>
        <w:t>(ART. 47 DPR 28 dicembre 2000, n. 445)</w:t>
      </w:r>
    </w:p>
    <w:p w14:paraId="44639210" w14:textId="77777777" w:rsidR="00A3519D" w:rsidRPr="009B5D78" w:rsidRDefault="00A3519D" w:rsidP="00A3519D">
      <w:pPr>
        <w:pStyle w:val="Paragrafoelenco"/>
        <w:spacing w:line="240" w:lineRule="atLeast"/>
        <w:ind w:left="360" w:right="-93"/>
        <w:rPr>
          <w:rFonts w:ascii="Century Gothic" w:eastAsia="Tw Cen MT" w:hAnsi="Century Gothic" w:cs="Tw Cen MT"/>
          <w:sz w:val="16"/>
          <w:szCs w:val="16"/>
        </w:rPr>
      </w:pPr>
    </w:p>
    <w:p w14:paraId="3AE7460E" w14:textId="77777777" w:rsidR="00A3519D" w:rsidRPr="00BA1833" w:rsidRDefault="00A3519D" w:rsidP="00A3519D">
      <w:pPr>
        <w:spacing w:line="240" w:lineRule="atLeast"/>
        <w:ind w:left="284" w:right="-93"/>
        <w:jc w:val="both"/>
        <w:rPr>
          <w:rFonts w:ascii="Century Gothic" w:eastAsia="Tw Cen MT" w:hAnsi="Century Gothic" w:cs="Tw Cen MT"/>
        </w:rPr>
      </w:pPr>
      <w:r>
        <w:rPr>
          <w:rFonts w:ascii="Century Gothic" w:eastAsia="Tw Cen MT" w:hAnsi="Century Gothic" w:cs="Tw Cen MT"/>
        </w:rPr>
        <w:t xml:space="preserve">i costi </w:t>
      </w:r>
      <w:r w:rsidRPr="007D06FD">
        <w:rPr>
          <w:rFonts w:ascii="Century Gothic" w:eastAsia="Tw Cen MT" w:hAnsi="Century Gothic" w:cs="Tw Cen MT" w:hint="eastAsia"/>
        </w:rPr>
        <w:t>sostenut</w:t>
      </w:r>
      <w:r>
        <w:rPr>
          <w:rFonts w:ascii="Century Gothic" w:eastAsia="Tw Cen MT" w:hAnsi="Century Gothic" w:cs="Tw Cen MT"/>
        </w:rPr>
        <w:t>i</w:t>
      </w:r>
      <w:r w:rsidRPr="007D06FD">
        <w:rPr>
          <w:rFonts w:ascii="Century Gothic" w:eastAsia="Tw Cen MT" w:hAnsi="Century Gothic" w:cs="Tw Cen MT" w:hint="eastAsia"/>
        </w:rPr>
        <w:t xml:space="preserve"> per le utenze di energia elettrica </w:t>
      </w:r>
      <w:r>
        <w:rPr>
          <w:rFonts w:ascii="Century Gothic" w:eastAsia="Tw Cen MT" w:hAnsi="Century Gothic" w:cs="Tw Cen MT"/>
        </w:rPr>
        <w:t>e di gas r</w:t>
      </w:r>
      <w:r w:rsidRPr="007D06FD">
        <w:rPr>
          <w:rFonts w:ascii="Century Gothic" w:eastAsia="Tw Cen MT" w:hAnsi="Century Gothic" w:cs="Tw Cen MT"/>
        </w:rPr>
        <w:t>ispettivamente nell’esercizio 2021 e 2022 in relazione alla/e strutture sanitarie e/o sociosanitarie distintamente indicate nella tabella B) sotto riportata, sono pari a quanto indicato</w:t>
      </w:r>
      <w:r>
        <w:rPr>
          <w:rFonts w:ascii="Century Gothic" w:eastAsia="Tw Cen MT" w:hAnsi="Century Gothic" w:cs="Tw Cen MT"/>
        </w:rPr>
        <w:t xml:space="preserve"> complessivamente nella tabella A) sempre sotto riportata:</w:t>
      </w:r>
    </w:p>
    <w:tbl>
      <w:tblPr>
        <w:tblW w:w="9642" w:type="dxa"/>
        <w:tblLook w:val="04A0" w:firstRow="1" w:lastRow="0" w:firstColumn="1" w:lastColumn="0" w:noHBand="0" w:noVBand="1"/>
      </w:tblPr>
      <w:tblGrid>
        <w:gridCol w:w="4685"/>
        <w:gridCol w:w="1306"/>
        <w:gridCol w:w="2026"/>
        <w:gridCol w:w="1625"/>
      </w:tblGrid>
      <w:tr w:rsidR="00A12E3F" w:rsidRPr="00A12E3F" w14:paraId="254CF2A0" w14:textId="77777777" w:rsidTr="00A12E3F">
        <w:trPr>
          <w:trHeight w:val="308"/>
        </w:trPr>
        <w:tc>
          <w:tcPr>
            <w:tcW w:w="964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B4C6E7"/>
            <w:vAlign w:val="center"/>
            <w:hideMark/>
          </w:tcPr>
          <w:p w14:paraId="3FE73E47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TABELLA A - RIEPILOGO TABELLA B</w:t>
            </w:r>
          </w:p>
        </w:tc>
      </w:tr>
      <w:tr w:rsidR="00A12E3F" w:rsidRPr="00A12E3F" w14:paraId="5BC1F638" w14:textId="77777777" w:rsidTr="00A12E3F">
        <w:trPr>
          <w:trHeight w:val="1112"/>
        </w:trPr>
        <w:tc>
          <w:tcPr>
            <w:tcW w:w="4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04ACE2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TIPOLOGIA STRUTTURA UNITA' D'OFFERTA…..............</w:t>
            </w:r>
          </w:p>
        </w:tc>
        <w:tc>
          <w:tcPr>
            <w:tcW w:w="13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691BE4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ESERCIZIO 2021</w:t>
            </w:r>
          </w:p>
        </w:tc>
        <w:tc>
          <w:tcPr>
            <w:tcW w:w="20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5FBFBC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ESERCIZIO 2022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4B7B32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SCOSTAMENTO IN INCREMENTO ESERCIZIO 2022 VS 2021 </w:t>
            </w:r>
          </w:p>
        </w:tc>
      </w:tr>
      <w:tr w:rsidR="00A12E3F" w:rsidRPr="00A12E3F" w14:paraId="257CF934" w14:textId="77777777" w:rsidTr="00A12E3F">
        <w:trPr>
          <w:trHeight w:val="296"/>
        </w:trPr>
        <w:tc>
          <w:tcPr>
            <w:tcW w:w="4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2EFDA"/>
            <w:vAlign w:val="center"/>
            <w:hideMark/>
          </w:tcPr>
          <w:p w14:paraId="3B0FA001" w14:textId="070CF4F1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 xml:space="preserve">ATS …......        CUDES </w:t>
            </w:r>
            <w:proofErr w:type="gramStart"/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…..</w:t>
            </w:r>
            <w:proofErr w:type="gramEnd"/>
            <w:r w:rsidR="00B25A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 xml:space="preserve">      </w:t>
            </w:r>
            <w:r w:rsidR="00B25A49" w:rsidRPr="00C136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COD. BUDGET….</w:t>
            </w:r>
          </w:p>
        </w:tc>
        <w:tc>
          <w:tcPr>
            <w:tcW w:w="490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7A2226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A12E3F" w:rsidRPr="00A12E3F" w14:paraId="160CD137" w14:textId="77777777" w:rsidTr="00A12E3F">
        <w:trPr>
          <w:trHeight w:val="296"/>
        </w:trPr>
        <w:tc>
          <w:tcPr>
            <w:tcW w:w="4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4670FADC" w14:textId="77777777" w:rsidR="00A12E3F" w:rsidRPr="00A12E3F" w:rsidRDefault="00A12E3F" w:rsidP="00A12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 xml:space="preserve">COSTI </w:t>
            </w:r>
          </w:p>
        </w:tc>
        <w:tc>
          <w:tcPr>
            <w:tcW w:w="13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7754A1E2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€</w:t>
            </w:r>
          </w:p>
        </w:tc>
        <w:tc>
          <w:tcPr>
            <w:tcW w:w="20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04D364C0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€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3CCCC0CA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€</w:t>
            </w:r>
          </w:p>
        </w:tc>
      </w:tr>
      <w:tr w:rsidR="00A12E3F" w:rsidRPr="00A12E3F" w14:paraId="0A3F9946" w14:textId="77777777" w:rsidTr="00A12E3F">
        <w:trPr>
          <w:trHeight w:val="296"/>
        </w:trPr>
        <w:tc>
          <w:tcPr>
            <w:tcW w:w="4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C2D791" w14:textId="37CF1915" w:rsidR="00A12E3F" w:rsidRPr="00C1360D" w:rsidRDefault="00A12E3F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C1360D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COSTO </w:t>
            </w:r>
            <w:r w:rsidR="00B25A49" w:rsidRPr="00C1360D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IMPUTABILE </w:t>
            </w:r>
            <w:r w:rsidRPr="00C1360D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SOSTENUTO PER UTENZE DI ENERGIA ELETTRICA </w:t>
            </w:r>
          </w:p>
        </w:tc>
        <w:tc>
          <w:tcPr>
            <w:tcW w:w="13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D48C13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0,00 €</w:t>
            </w:r>
          </w:p>
        </w:tc>
        <w:tc>
          <w:tcPr>
            <w:tcW w:w="20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0E89CD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0,00 €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0000"/>
            <w:vAlign w:val="center"/>
            <w:hideMark/>
          </w:tcPr>
          <w:p w14:paraId="52C9293B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0,00 €</w:t>
            </w:r>
          </w:p>
        </w:tc>
      </w:tr>
      <w:tr w:rsidR="00A12E3F" w:rsidRPr="00A12E3F" w14:paraId="4623F011" w14:textId="77777777" w:rsidTr="00A12E3F">
        <w:trPr>
          <w:trHeight w:val="296"/>
        </w:trPr>
        <w:tc>
          <w:tcPr>
            <w:tcW w:w="4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E7C7EE" w14:textId="35F2476E" w:rsidR="00A12E3F" w:rsidRPr="00C1360D" w:rsidRDefault="00A12E3F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C1360D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COSTO </w:t>
            </w:r>
            <w:r w:rsidR="00B25A49" w:rsidRPr="00C1360D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IMPUTABILE </w:t>
            </w:r>
            <w:r w:rsidRPr="00C1360D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SOSTENUTO PER UTENZE DI GAS</w:t>
            </w:r>
          </w:p>
        </w:tc>
        <w:tc>
          <w:tcPr>
            <w:tcW w:w="13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EDC377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0,00 €</w:t>
            </w:r>
          </w:p>
        </w:tc>
        <w:tc>
          <w:tcPr>
            <w:tcW w:w="20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706314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0,00 €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0000"/>
            <w:vAlign w:val="center"/>
            <w:hideMark/>
          </w:tcPr>
          <w:p w14:paraId="1895CE9C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0,00 €</w:t>
            </w:r>
          </w:p>
        </w:tc>
      </w:tr>
      <w:tr w:rsidR="00A12E3F" w:rsidRPr="00A12E3F" w14:paraId="4FF247CB" w14:textId="77777777" w:rsidTr="00A12E3F">
        <w:trPr>
          <w:trHeight w:val="662"/>
        </w:trPr>
        <w:tc>
          <w:tcPr>
            <w:tcW w:w="4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6BBD9B42" w14:textId="60946B80" w:rsidR="00A12E3F" w:rsidRPr="00C1360D" w:rsidRDefault="00A12E3F" w:rsidP="00A12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C136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TOT COSTI </w:t>
            </w:r>
            <w:r w:rsidR="00B25A49" w:rsidRPr="00C136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IMPUTABILI</w:t>
            </w:r>
            <w:r w:rsidR="00B25A49" w:rsidRPr="00C1360D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r w:rsidRPr="00C136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PER ESERCIZIO E SCOSTAMENTO 2022 VS 2021</w:t>
            </w:r>
          </w:p>
        </w:tc>
        <w:tc>
          <w:tcPr>
            <w:tcW w:w="13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63FA2012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0,00 €</w:t>
            </w:r>
          </w:p>
        </w:tc>
        <w:tc>
          <w:tcPr>
            <w:tcW w:w="20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0DAD3E5D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0,00 €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4A3E37DF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0,00 €</w:t>
            </w:r>
          </w:p>
        </w:tc>
      </w:tr>
      <w:tr w:rsidR="00A12E3F" w:rsidRPr="00A12E3F" w14:paraId="0208F4EA" w14:textId="77777777" w:rsidTr="00A12E3F">
        <w:trPr>
          <w:trHeight w:val="296"/>
        </w:trPr>
        <w:tc>
          <w:tcPr>
            <w:tcW w:w="4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B91229" w14:textId="77777777" w:rsidR="00A12E3F" w:rsidRPr="00A12E3F" w:rsidRDefault="00A12E3F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VALORE TOT CONTRATTO 2022 STIPULATO CON ATS</w:t>
            </w:r>
          </w:p>
        </w:tc>
        <w:tc>
          <w:tcPr>
            <w:tcW w:w="13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0000"/>
            <w:vAlign w:val="center"/>
            <w:hideMark/>
          </w:tcPr>
          <w:p w14:paraId="02FA7974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0,00 €</w:t>
            </w:r>
          </w:p>
        </w:tc>
        <w:tc>
          <w:tcPr>
            <w:tcW w:w="20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12005A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0,00 €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0000"/>
            <w:vAlign w:val="center"/>
            <w:hideMark/>
          </w:tcPr>
          <w:p w14:paraId="73A452CA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0,00 €</w:t>
            </w:r>
          </w:p>
        </w:tc>
      </w:tr>
      <w:tr w:rsidR="00A12E3F" w:rsidRPr="00A12E3F" w14:paraId="2C0253FC" w14:textId="77777777" w:rsidTr="00A12E3F">
        <w:trPr>
          <w:trHeight w:val="568"/>
        </w:trPr>
        <w:tc>
          <w:tcPr>
            <w:tcW w:w="4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A86D48" w14:textId="77777777" w:rsidR="00A12E3F" w:rsidRPr="00A12E3F" w:rsidRDefault="00A12E3F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TOT TETTO EX ART. 5, LEGGE 175/2022 (0,8% CONTRATTO 2022)</w:t>
            </w:r>
          </w:p>
        </w:tc>
        <w:tc>
          <w:tcPr>
            <w:tcW w:w="13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0000"/>
            <w:vAlign w:val="center"/>
            <w:hideMark/>
          </w:tcPr>
          <w:p w14:paraId="54752671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0,00 €</w:t>
            </w:r>
          </w:p>
        </w:tc>
        <w:tc>
          <w:tcPr>
            <w:tcW w:w="20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50B23D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0,00 €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0000"/>
            <w:vAlign w:val="center"/>
            <w:hideMark/>
          </w:tcPr>
          <w:p w14:paraId="0BD2AB4D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0,00 €</w:t>
            </w:r>
          </w:p>
        </w:tc>
      </w:tr>
      <w:tr w:rsidR="00A12E3F" w:rsidRPr="00A12E3F" w14:paraId="6B76770A" w14:textId="77777777" w:rsidTr="00A12E3F">
        <w:trPr>
          <w:trHeight w:val="994"/>
        </w:trPr>
        <w:tc>
          <w:tcPr>
            <w:tcW w:w="4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705CA80F" w14:textId="74094B03" w:rsidR="00A12E3F" w:rsidRPr="00A12E3F" w:rsidRDefault="00A12E3F" w:rsidP="00A12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VALORE RICHIESTO COME CONTRIBUTO UNA TANTUM 2022 EX ART. 5, LEGGE 175/2022 </w:t>
            </w: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br/>
              <w:t xml:space="preserve">(Valore minore tra scostamento in incremento 2022 vs 2021 e Tot Tetto ex Art. 5 L. 175/2022) </w:t>
            </w:r>
          </w:p>
        </w:tc>
        <w:tc>
          <w:tcPr>
            <w:tcW w:w="13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0000"/>
            <w:vAlign w:val="center"/>
            <w:hideMark/>
          </w:tcPr>
          <w:p w14:paraId="2DA84C86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0,00 €</w:t>
            </w:r>
          </w:p>
        </w:tc>
        <w:tc>
          <w:tcPr>
            <w:tcW w:w="20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0000"/>
            <w:vAlign w:val="center"/>
            <w:hideMark/>
          </w:tcPr>
          <w:p w14:paraId="2C8C7AEF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0,00 €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2454FCE4" w14:textId="77777777" w:rsidR="00A12E3F" w:rsidRPr="00A12E3F" w:rsidRDefault="00A12E3F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0,00 €</w:t>
            </w:r>
          </w:p>
        </w:tc>
      </w:tr>
    </w:tbl>
    <w:p w14:paraId="5577638C" w14:textId="6489791D" w:rsidR="00A3519D" w:rsidRDefault="00A3519D" w:rsidP="00A3519D">
      <w:pPr>
        <w:spacing w:line="240" w:lineRule="atLeast"/>
        <w:ind w:right="-93"/>
        <w:jc w:val="center"/>
        <w:rPr>
          <w:rFonts w:ascii="Century Gothic" w:eastAsia="Tw Cen MT" w:hAnsi="Century Gothic" w:cs="Tw Cen MT"/>
          <w:sz w:val="14"/>
          <w:szCs w:val="14"/>
        </w:rPr>
      </w:pPr>
      <w:r>
        <w:rPr>
          <w:rFonts w:ascii="Century Gothic" w:eastAsia="Tw Cen MT" w:hAnsi="Century Gothic" w:cs="Tw Cen MT"/>
          <w:sz w:val="14"/>
          <w:szCs w:val="14"/>
        </w:rPr>
        <w:lastRenderedPageBreak/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9"/>
        <w:gridCol w:w="841"/>
        <w:gridCol w:w="840"/>
        <w:gridCol w:w="816"/>
        <w:gridCol w:w="629"/>
        <w:gridCol w:w="683"/>
        <w:gridCol w:w="623"/>
        <w:gridCol w:w="543"/>
        <w:gridCol w:w="543"/>
        <w:gridCol w:w="720"/>
        <w:gridCol w:w="1013"/>
        <w:gridCol w:w="692"/>
        <w:gridCol w:w="918"/>
        <w:gridCol w:w="631"/>
        <w:gridCol w:w="631"/>
        <w:gridCol w:w="651"/>
        <w:gridCol w:w="552"/>
        <w:gridCol w:w="572"/>
        <w:gridCol w:w="572"/>
        <w:gridCol w:w="759"/>
        <w:gridCol w:w="686"/>
      </w:tblGrid>
      <w:tr w:rsidR="00C42398" w:rsidRPr="00A12E3F" w14:paraId="02C6830A" w14:textId="77777777" w:rsidTr="00C42398">
        <w:trPr>
          <w:trHeight w:val="992"/>
        </w:trPr>
        <w:tc>
          <w:tcPr>
            <w:tcW w:w="5000" w:type="pct"/>
            <w:gridSpan w:val="21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B4C6E7"/>
            <w:vAlign w:val="center"/>
          </w:tcPr>
          <w:p w14:paraId="1F2FAB2C" w14:textId="0305EDC5" w:rsidR="00C42398" w:rsidRPr="00A12E3F" w:rsidRDefault="00C42398" w:rsidP="00C4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TABELLA B</w:t>
            </w:r>
          </w:p>
        </w:tc>
      </w:tr>
      <w:tr w:rsidR="00C1360D" w:rsidRPr="00A12E3F" w14:paraId="130ADFFA" w14:textId="77777777" w:rsidTr="00C1360D">
        <w:trPr>
          <w:trHeight w:val="2723"/>
        </w:trPr>
        <w:tc>
          <w:tcPr>
            <w:tcW w:w="12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9DD820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ATS </w:t>
            </w:r>
          </w:p>
        </w:tc>
        <w:tc>
          <w:tcPr>
            <w:tcW w:w="33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78EDAA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DENOMINAZIONE ENTE GESTORE</w:t>
            </w:r>
          </w:p>
        </w:tc>
        <w:tc>
          <w:tcPr>
            <w:tcW w:w="7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B3ED80" w14:textId="41FB3AF3" w:rsidR="00C42398" w:rsidRPr="00C42398" w:rsidRDefault="00C42398" w:rsidP="00C4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C136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DENOMINAZIONE STRUTTURA</w:t>
            </w:r>
          </w:p>
        </w:tc>
        <w:tc>
          <w:tcPr>
            <w:tcW w:w="332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42596A" w14:textId="5E11543E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TIPOLOGIA UNITA' D'OFFERTA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DELLA RETE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CONSOLIDATA  SOCIOSANITARIA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 COMPRESA RSA APERTA</w:t>
            </w:r>
          </w:p>
        </w:tc>
        <w:tc>
          <w:tcPr>
            <w:tcW w:w="22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6D1C5C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CODICE CUDES (SANITARIO E SOCIOSAN)</w:t>
            </w:r>
          </w:p>
        </w:tc>
        <w:tc>
          <w:tcPr>
            <w:tcW w:w="24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E5E1FD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COD.BUDGET (SOLO PER IL SANITARIO)</w:t>
            </w:r>
          </w:p>
        </w:tc>
        <w:tc>
          <w:tcPr>
            <w:tcW w:w="2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1BAEAF" w14:textId="18A72521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C136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FORNITORE</w:t>
            </w:r>
          </w:p>
        </w:tc>
        <w:tc>
          <w:tcPr>
            <w:tcW w:w="19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092826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N. FATTURA</w:t>
            </w:r>
          </w:p>
        </w:tc>
        <w:tc>
          <w:tcPr>
            <w:tcW w:w="19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55F299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DATA FATTURA </w:t>
            </w:r>
          </w:p>
        </w:tc>
        <w:tc>
          <w:tcPr>
            <w:tcW w:w="25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48CBA6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ANNO IMPUTAZIONE FATTURA (menu a tendina)</w:t>
            </w:r>
          </w:p>
        </w:tc>
        <w:tc>
          <w:tcPr>
            <w:tcW w:w="36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B960B8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TIPO UTENZA (ENERGIA ELETTRICA/</w:t>
            </w:r>
            <w:proofErr w:type="gramStart"/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GAS)(</w:t>
            </w:r>
            <w:proofErr w:type="gramEnd"/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menu a tendina)</w:t>
            </w:r>
          </w:p>
        </w:tc>
        <w:tc>
          <w:tcPr>
            <w:tcW w:w="24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C03C45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IMPORTO DEL DOCUMENTO</w:t>
            </w:r>
          </w:p>
        </w:tc>
        <w:tc>
          <w:tcPr>
            <w:tcW w:w="33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D52391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IMPORTO IMPUTABILE ALLA STRUTTURA/UNITA' D'OFFERTA PER LA QUALE LA DOMANDA DI CONTRIBUTO </w:t>
            </w:r>
            <w:proofErr w:type="gramStart"/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E'</w:t>
            </w:r>
            <w:proofErr w:type="gramEnd"/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PRESENTATA</w:t>
            </w:r>
          </w:p>
        </w:tc>
        <w:tc>
          <w:tcPr>
            <w:tcW w:w="2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C25F4B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N. QUIETANZA</w:t>
            </w:r>
          </w:p>
        </w:tc>
        <w:tc>
          <w:tcPr>
            <w:tcW w:w="2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CEB67B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DATA QUIETANZA</w:t>
            </w:r>
          </w:p>
        </w:tc>
        <w:tc>
          <w:tcPr>
            <w:tcW w:w="23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3B7EA7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VALORE CONTRATTO 2022 STIPULATO CON ATS </w:t>
            </w:r>
          </w:p>
        </w:tc>
        <w:tc>
          <w:tcPr>
            <w:tcW w:w="1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7768AC9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TETTO EX ART. 5 LEGGE 175/2022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0AC1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COSTI ESERCIZIO 2021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3766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COSTI ESERCIZIO 2022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211D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SCOSTAMENTO IN INCREMENTO 2022 VS 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464D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VALORE CONTRIBUTO RICHIESTO</w:t>
            </w:r>
          </w:p>
        </w:tc>
      </w:tr>
      <w:tr w:rsidR="00C1360D" w:rsidRPr="00A12E3F" w14:paraId="4FFB3834" w14:textId="77777777" w:rsidTr="00C42398">
        <w:trPr>
          <w:trHeight w:val="328"/>
        </w:trPr>
        <w:tc>
          <w:tcPr>
            <w:tcW w:w="12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233F31CB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4A660685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7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</w:tcPr>
          <w:p w14:paraId="6127F868" w14:textId="77777777" w:rsidR="00C42398" w:rsidRPr="00C42398" w:rsidRDefault="00C42398" w:rsidP="00C4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2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47150AFC" w14:textId="15AB2144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6" w:type="pct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0D534A41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X</w:t>
            </w:r>
          </w:p>
        </w:tc>
        <w:tc>
          <w:tcPr>
            <w:tcW w:w="246" w:type="pct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4F5457E2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71BC62BF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63253DEF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26C5E01A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10331CF7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13EAE934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36012F95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668B29BD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03CD23DC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6FE56D7C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35" w:type="pct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4FA62196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0,00 €</w:t>
            </w:r>
          </w:p>
        </w:tc>
        <w:tc>
          <w:tcPr>
            <w:tcW w:w="198" w:type="pct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6354EE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0,00 €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BDF559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7A045E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0643FF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6B49CF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color w:val="000000"/>
                <w:lang w:val="en-GB" w:eastAsia="en-GB"/>
              </w:rPr>
              <w:t>0,00 €</w:t>
            </w:r>
          </w:p>
        </w:tc>
      </w:tr>
      <w:tr w:rsidR="00C1360D" w:rsidRPr="00A12E3F" w14:paraId="03318250" w14:textId="77777777" w:rsidTr="00C42398">
        <w:trPr>
          <w:trHeight w:val="328"/>
        </w:trPr>
        <w:tc>
          <w:tcPr>
            <w:tcW w:w="12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73A810F5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119F80B1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7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</w:tcPr>
          <w:p w14:paraId="7FF98A18" w14:textId="77777777" w:rsidR="00C42398" w:rsidRPr="00C42398" w:rsidRDefault="00C42398" w:rsidP="00C4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2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2F18B92E" w14:textId="55718B4A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6" w:type="pct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284D9FF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46" w:type="pct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DAC05FF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6B6ED2DD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159C5037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28BDFF0F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1BEEBB51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3094D63D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58EBA465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630EA668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4412DD51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22C137BB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35" w:type="pct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983C976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98" w:type="pct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4AD79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FF398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0D2C8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2FDDA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F15AB3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1360D" w:rsidRPr="00A12E3F" w14:paraId="40CF55CC" w14:textId="77777777" w:rsidTr="00C42398">
        <w:trPr>
          <w:trHeight w:val="328"/>
        </w:trPr>
        <w:tc>
          <w:tcPr>
            <w:tcW w:w="12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1D60DF27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285D9577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7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</w:tcPr>
          <w:p w14:paraId="110173CB" w14:textId="77777777" w:rsidR="00C42398" w:rsidRPr="00C42398" w:rsidRDefault="00C42398" w:rsidP="00C4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2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293BCCD9" w14:textId="2333B05C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6" w:type="pct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62E79C5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46" w:type="pct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0026BB5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27EAE362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7921FE57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28274458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0575BDD0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10FF7FE0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34D96767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1360A8A5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7E328DB1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7472B1A3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35" w:type="pct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F15C19C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98" w:type="pct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B16034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47F56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5D4EB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60A93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05CA7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1360D" w:rsidRPr="00A12E3F" w14:paraId="288C1257" w14:textId="77777777" w:rsidTr="00C42398">
        <w:trPr>
          <w:trHeight w:val="328"/>
        </w:trPr>
        <w:tc>
          <w:tcPr>
            <w:tcW w:w="12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6D1B58DC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4D2CE363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7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</w:tcPr>
          <w:p w14:paraId="1C40E967" w14:textId="77777777" w:rsidR="00C42398" w:rsidRPr="00C42398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2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4E1C235B" w14:textId="7FC3F953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6" w:type="pct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8854475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46" w:type="pct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BA013A6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671E844B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18C62BE8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058F2406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5F65AB42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5A67DBD7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5D69B147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3AC2D965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601AC10B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7E6E6"/>
            <w:vAlign w:val="center"/>
            <w:hideMark/>
          </w:tcPr>
          <w:p w14:paraId="7D6CBC87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35" w:type="pct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F8978B5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98" w:type="pct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8A6B8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0E16B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4BA63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F2CC0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F491DA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1360D" w:rsidRPr="00A12E3F" w14:paraId="590F7B7F" w14:textId="77777777" w:rsidTr="00C42398">
        <w:trPr>
          <w:trHeight w:val="328"/>
        </w:trPr>
        <w:tc>
          <w:tcPr>
            <w:tcW w:w="12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A86BA6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368330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7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6DF064B" w14:textId="77777777" w:rsidR="00C42398" w:rsidRPr="00C42398" w:rsidRDefault="00C42398" w:rsidP="00C4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2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53B801" w14:textId="0146DED3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6" w:type="pct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C6EA09" w14:textId="015F3C2A" w:rsidR="00C42398" w:rsidRPr="00A12E3F" w:rsidRDefault="00BF70F1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C136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Y</w:t>
            </w:r>
          </w:p>
        </w:tc>
        <w:tc>
          <w:tcPr>
            <w:tcW w:w="246" w:type="pct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0D35C9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D523AE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C6A4DF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AFF6F8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A280E0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370A15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8AB972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F920F5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7228FB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9ACDB9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35" w:type="pct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D2EFF2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0,00 €</w:t>
            </w:r>
          </w:p>
        </w:tc>
        <w:tc>
          <w:tcPr>
            <w:tcW w:w="198" w:type="pct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0A88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0,00 €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C14D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BCD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D20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EA33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color w:val="000000"/>
                <w:lang w:val="en-GB" w:eastAsia="en-GB"/>
              </w:rPr>
              <w:t>0,00 €</w:t>
            </w:r>
          </w:p>
        </w:tc>
      </w:tr>
      <w:tr w:rsidR="00C1360D" w:rsidRPr="00A12E3F" w14:paraId="4079A015" w14:textId="77777777" w:rsidTr="00C1360D">
        <w:trPr>
          <w:trHeight w:val="328"/>
        </w:trPr>
        <w:tc>
          <w:tcPr>
            <w:tcW w:w="12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019E9D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2EC0F4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7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7B0F4A0" w14:textId="77777777" w:rsidR="00C42398" w:rsidRPr="00C42398" w:rsidRDefault="00C42398" w:rsidP="00C4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2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AD3B44" w14:textId="05012339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6" w:type="pct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C76562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46" w:type="pct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7895DF4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E6556D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67ECC5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F327EC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4F4101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7DAD02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632A46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59A5B6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36E857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7C5EC6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35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D4C8D80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98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D2A7C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B3BFB8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EEC88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4EC75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0102E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1360D" w:rsidRPr="00A12E3F" w14:paraId="40E970CD" w14:textId="77777777" w:rsidTr="00C1360D">
        <w:trPr>
          <w:trHeight w:val="328"/>
        </w:trPr>
        <w:tc>
          <w:tcPr>
            <w:tcW w:w="12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FF2AB6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163CDF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7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2C9A799" w14:textId="77777777" w:rsidR="00C42398" w:rsidRPr="00C42398" w:rsidRDefault="00C42398" w:rsidP="00C4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2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29E5B2" w14:textId="7AA54EB6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6" w:type="pct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5D975D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46" w:type="pct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7847904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236B10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CF3223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C31CCA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345471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982B7A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C8922F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9CC4A8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31219F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E39A45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35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5A203CF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98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905A0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D99468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F25FB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103F9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22F9C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1360D" w:rsidRPr="00A12E3F" w14:paraId="47B70EC9" w14:textId="77777777" w:rsidTr="00C1360D">
        <w:trPr>
          <w:trHeight w:val="328"/>
        </w:trPr>
        <w:tc>
          <w:tcPr>
            <w:tcW w:w="123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994F7F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8BB1F9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7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E1D83BD" w14:textId="77777777" w:rsidR="00C42398" w:rsidRPr="00C42398" w:rsidRDefault="00C42398" w:rsidP="00C4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32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377A71" w14:textId="7D2F6408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6" w:type="pct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612AD9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46" w:type="pct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DB5B2F3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9F18AD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827D2F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097A32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A1AF66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D2B0BA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D28CCA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6FE437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931314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4FE545" w14:textId="77777777" w:rsidR="00C42398" w:rsidRPr="00A12E3F" w:rsidRDefault="00C42398" w:rsidP="00A12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</w:pPr>
            <w:r w:rsidRPr="00A12E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235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D1B5D69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98" w:type="pct"/>
            <w:vMerge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DB5AB6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3E297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898F7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11AF6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44A67" w14:textId="77777777" w:rsidR="00C42398" w:rsidRPr="00A12E3F" w:rsidRDefault="00C42398" w:rsidP="00A12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14:paraId="6032D13E" w14:textId="4B9282AD" w:rsidR="00A3519D" w:rsidRPr="00BA1833" w:rsidRDefault="00A3519D" w:rsidP="00A3519D">
      <w:pPr>
        <w:spacing w:line="240" w:lineRule="atLeast"/>
        <w:ind w:right="-93"/>
        <w:rPr>
          <w:rFonts w:ascii="Century Gothic" w:eastAsia="Tw Cen MT" w:hAnsi="Century Gothic" w:cs="Tw Cen MT"/>
          <w:sz w:val="14"/>
          <w:szCs w:val="14"/>
        </w:rPr>
      </w:pPr>
    </w:p>
    <w:p w14:paraId="18921A22" w14:textId="77777777" w:rsidR="00A3519D" w:rsidRDefault="00A3519D" w:rsidP="00A3519D">
      <w:pPr>
        <w:pStyle w:val="Paragrafoelenco"/>
        <w:spacing w:line="240" w:lineRule="atLeast"/>
        <w:ind w:right="-93"/>
        <w:rPr>
          <w:rFonts w:ascii="Century Gothic" w:eastAsia="Tw Cen MT" w:hAnsi="Century Gothic" w:cs="Tw Cen MT"/>
          <w:sz w:val="14"/>
          <w:szCs w:val="14"/>
        </w:rPr>
      </w:pPr>
      <w:r>
        <w:rPr>
          <w:rFonts w:ascii="Century Gothic" w:eastAsia="Tw Cen MT" w:hAnsi="Century Gothic" w:cs="Tw Cen MT"/>
          <w:sz w:val="14"/>
          <w:szCs w:val="14"/>
        </w:rPr>
        <w:t>*(1) e *(2)</w:t>
      </w:r>
    </w:p>
    <w:p w14:paraId="38013F54" w14:textId="77777777" w:rsidR="00A3519D" w:rsidRDefault="00A3519D" w:rsidP="00A3519D">
      <w:pPr>
        <w:pStyle w:val="Paragrafoelenco"/>
        <w:spacing w:line="240" w:lineRule="atLeast"/>
        <w:ind w:right="-93"/>
        <w:rPr>
          <w:rFonts w:ascii="Century Gothic" w:eastAsia="Tw Cen MT" w:hAnsi="Century Gothic" w:cs="Tw Cen MT"/>
          <w:sz w:val="14"/>
          <w:szCs w:val="14"/>
        </w:rPr>
      </w:pPr>
    </w:p>
    <w:p w14:paraId="22E73D1A" w14:textId="77777777" w:rsidR="00A3519D" w:rsidRPr="00EC1170" w:rsidRDefault="00A3519D" w:rsidP="00A3519D">
      <w:pPr>
        <w:pStyle w:val="Paragrafoelenco"/>
        <w:widowControl/>
        <w:numPr>
          <w:ilvl w:val="0"/>
          <w:numId w:val="1"/>
        </w:numPr>
        <w:suppressAutoHyphens/>
        <w:autoSpaceDN/>
        <w:spacing w:line="240" w:lineRule="atLeast"/>
        <w:ind w:left="426" w:right="-93"/>
        <w:contextualSpacing/>
        <w:textAlignment w:val="baseline"/>
        <w:rPr>
          <w:rFonts w:ascii="Century Gothic" w:eastAsia="Tw Cen MT" w:hAnsi="Century Gothic" w:cs="Tw Cen MT"/>
        </w:rPr>
      </w:pPr>
      <w:r w:rsidRPr="00EC1170">
        <w:rPr>
          <w:rFonts w:ascii="Century Gothic" w:eastAsia="Tw Cen MT" w:hAnsi="Century Gothic" w:cs="Tw Cen MT"/>
        </w:rPr>
        <w:t>che il valore delle fatture indicate</w:t>
      </w:r>
    </w:p>
    <w:p w14:paraId="1C1FE225" w14:textId="60A2AF7E" w:rsidR="00A3519D" w:rsidRDefault="00A3519D" w:rsidP="00A3519D">
      <w:pPr>
        <w:pStyle w:val="Paragrafoelenco"/>
        <w:widowControl/>
        <w:suppressAutoHyphens/>
        <w:autoSpaceDN/>
        <w:spacing w:line="240" w:lineRule="atLeast"/>
        <w:ind w:left="720" w:right="-93" w:firstLine="0"/>
        <w:contextualSpacing/>
        <w:textAlignment w:val="baseline"/>
        <w:rPr>
          <w:rFonts w:ascii="Century Gothic" w:eastAsia="Tw Cen MT" w:hAnsi="Century Gothic" w:cs="Tw Cen MT"/>
        </w:rPr>
      </w:pPr>
      <w:proofErr w:type="gramStart"/>
      <w:r>
        <w:rPr>
          <w:rFonts w:ascii="Century Gothic" w:eastAsia="Tw Cen MT" w:hAnsi="Century Gothic" w:cs="Tw Cen MT"/>
        </w:rPr>
        <w:t xml:space="preserve">□  </w:t>
      </w:r>
      <w:r w:rsidRPr="00EC1170">
        <w:rPr>
          <w:rFonts w:ascii="Century Gothic" w:eastAsia="Tw Cen MT" w:hAnsi="Century Gothic" w:cs="Tw Cen MT"/>
        </w:rPr>
        <w:t>è</w:t>
      </w:r>
      <w:proofErr w:type="gramEnd"/>
      <w:r w:rsidRPr="00EC1170">
        <w:rPr>
          <w:rFonts w:ascii="Century Gothic" w:eastAsia="Tw Cen MT" w:hAnsi="Century Gothic" w:cs="Tw Cen MT"/>
        </w:rPr>
        <w:t xml:space="preserve"> esposto al lordo dell’IVA in quanto inde</w:t>
      </w:r>
      <w:r>
        <w:rPr>
          <w:rFonts w:ascii="Century Gothic" w:eastAsia="Tw Cen MT" w:hAnsi="Century Gothic" w:cs="Tw Cen MT"/>
        </w:rPr>
        <w:t>traibile</w:t>
      </w:r>
      <w:r w:rsidR="00403659">
        <w:rPr>
          <w:rFonts w:ascii="Century Gothic" w:eastAsia="Tw Cen MT" w:hAnsi="Century Gothic" w:cs="Tw Cen MT"/>
        </w:rPr>
        <w:t xml:space="preserve"> (anche con </w:t>
      </w:r>
      <w:proofErr w:type="spellStart"/>
      <w:r w:rsidR="00403659">
        <w:rPr>
          <w:rFonts w:ascii="Century Gothic" w:eastAsia="Tw Cen MT" w:hAnsi="Century Gothic" w:cs="Tw Cen MT"/>
        </w:rPr>
        <w:t>prorata</w:t>
      </w:r>
      <w:proofErr w:type="spellEnd"/>
      <w:r w:rsidR="00403659">
        <w:rPr>
          <w:rFonts w:ascii="Century Gothic" w:eastAsia="Tw Cen MT" w:hAnsi="Century Gothic" w:cs="Tw Cen MT"/>
        </w:rPr>
        <w:t>)</w:t>
      </w:r>
      <w:r>
        <w:rPr>
          <w:rFonts w:ascii="Century Gothic" w:eastAsia="Tw Cen MT" w:hAnsi="Century Gothic" w:cs="Tw Cen MT"/>
        </w:rPr>
        <w:t>;</w:t>
      </w:r>
    </w:p>
    <w:p w14:paraId="0E3354CD" w14:textId="77777777" w:rsidR="00A3519D" w:rsidRDefault="00A3519D" w:rsidP="00A3519D">
      <w:pPr>
        <w:pStyle w:val="Paragrafoelenco"/>
        <w:widowControl/>
        <w:suppressAutoHyphens/>
        <w:autoSpaceDN/>
        <w:spacing w:line="240" w:lineRule="atLeast"/>
        <w:ind w:left="720" w:right="-93" w:firstLine="0"/>
        <w:contextualSpacing/>
        <w:textAlignment w:val="baseline"/>
        <w:rPr>
          <w:rFonts w:ascii="Century Gothic" w:eastAsia="Tw Cen MT" w:hAnsi="Century Gothic" w:cs="Tw Cen MT"/>
        </w:rPr>
      </w:pPr>
      <w:proofErr w:type="gramStart"/>
      <w:r>
        <w:rPr>
          <w:rFonts w:ascii="Century Gothic" w:eastAsia="Tw Cen MT" w:hAnsi="Century Gothic" w:cs="Tw Cen MT"/>
        </w:rPr>
        <w:t xml:space="preserve">□  </w:t>
      </w:r>
      <w:r w:rsidRPr="00EC1170">
        <w:rPr>
          <w:rFonts w:ascii="Century Gothic" w:eastAsia="Tw Cen MT" w:hAnsi="Century Gothic" w:cs="Tw Cen MT"/>
        </w:rPr>
        <w:t>è</w:t>
      </w:r>
      <w:proofErr w:type="gramEnd"/>
      <w:r w:rsidRPr="00EC1170">
        <w:rPr>
          <w:rFonts w:ascii="Century Gothic" w:eastAsia="Tw Cen MT" w:hAnsi="Century Gothic" w:cs="Tw Cen MT"/>
        </w:rPr>
        <w:t xml:space="preserve"> esposto al netto dell’IVA</w:t>
      </w:r>
      <w:r>
        <w:rPr>
          <w:rFonts w:ascii="Century Gothic" w:eastAsia="Tw Cen MT" w:hAnsi="Century Gothic" w:cs="Tw Cen MT"/>
        </w:rPr>
        <w:t xml:space="preserve"> in quanto l’IVA è detraibile;</w:t>
      </w:r>
    </w:p>
    <w:p w14:paraId="4C640305" w14:textId="33D4C760" w:rsidR="007814EE" w:rsidRDefault="007814EE" w:rsidP="00A3519D">
      <w:pPr>
        <w:pStyle w:val="Paragrafoelenco"/>
        <w:widowControl/>
        <w:suppressAutoHyphens/>
        <w:autoSpaceDN/>
        <w:spacing w:line="240" w:lineRule="atLeast"/>
        <w:ind w:left="720" w:right="-93" w:firstLine="0"/>
        <w:contextualSpacing/>
        <w:textAlignment w:val="baseline"/>
        <w:rPr>
          <w:rFonts w:ascii="Century Gothic" w:eastAsia="Tw Cen MT" w:hAnsi="Century Gothic" w:cs="Tw Cen MT"/>
        </w:rPr>
      </w:pPr>
    </w:p>
    <w:p w14:paraId="04F17D01" w14:textId="265025BB" w:rsidR="007814EE" w:rsidRDefault="007814EE" w:rsidP="00AD46AB">
      <w:pPr>
        <w:pStyle w:val="Paragrafoelenco"/>
        <w:widowControl/>
        <w:numPr>
          <w:ilvl w:val="0"/>
          <w:numId w:val="1"/>
        </w:numPr>
        <w:suppressAutoHyphens/>
        <w:autoSpaceDN/>
        <w:spacing w:line="240" w:lineRule="atLeast"/>
        <w:ind w:right="-93"/>
        <w:contextualSpacing/>
        <w:textAlignment w:val="baseline"/>
        <w:rPr>
          <w:rFonts w:ascii="Century Gothic" w:eastAsia="Tw Cen MT" w:hAnsi="Century Gothic" w:cs="Tw Cen MT"/>
        </w:rPr>
      </w:pPr>
      <w:r>
        <w:rPr>
          <w:rFonts w:ascii="Century Gothic" w:eastAsia="Tw Cen MT" w:hAnsi="Century Gothic" w:cs="Tw Cen MT"/>
        </w:rPr>
        <w:lastRenderedPageBreak/>
        <w:t xml:space="preserve">che </w:t>
      </w:r>
      <w:r w:rsidRPr="007814EE">
        <w:rPr>
          <w:rFonts w:ascii="Century Gothic" w:eastAsia="Tw Cen MT" w:hAnsi="Century Gothic" w:cs="Tw Cen MT"/>
        </w:rPr>
        <w:t xml:space="preserve">i costi </w:t>
      </w:r>
      <w:r>
        <w:rPr>
          <w:rFonts w:ascii="Century Gothic" w:eastAsia="Tw Cen MT" w:hAnsi="Century Gothic" w:cs="Tw Cen MT"/>
        </w:rPr>
        <w:t>indicati nella colonna “</w:t>
      </w:r>
      <w:r w:rsidRPr="007814EE">
        <w:rPr>
          <w:rFonts w:ascii="Century Gothic" w:eastAsia="Tw Cen MT" w:hAnsi="Century Gothic" w:cs="Tw Cen MT"/>
        </w:rPr>
        <w:t>IMPORTO IMPUTABILE ALLA STRUTTURA/UNITA' D'OFFERTA PER LA QUALE LA DOMANDA DI CONTRIBUTO E' PRESENTATA</w:t>
      </w:r>
      <w:r>
        <w:rPr>
          <w:rFonts w:ascii="Century Gothic" w:eastAsia="Tw Cen MT" w:hAnsi="Century Gothic" w:cs="Tw Cen MT"/>
        </w:rPr>
        <w:t>” della tabella B</w:t>
      </w:r>
      <w:r w:rsidR="00AD46AB">
        <w:rPr>
          <w:rFonts w:ascii="Century Gothic" w:eastAsia="Tw Cen MT" w:hAnsi="Century Gothic" w:cs="Tw Cen MT"/>
        </w:rPr>
        <w:t xml:space="preserve"> sono al netto di eventuali </w:t>
      </w:r>
      <w:r w:rsidR="00AB1600">
        <w:rPr>
          <w:rFonts w:ascii="Century Gothic" w:eastAsia="Tw Cen MT" w:hAnsi="Century Gothic" w:cs="Tw Cen MT"/>
        </w:rPr>
        <w:t xml:space="preserve">altri </w:t>
      </w:r>
      <w:r w:rsidR="00AD46AB">
        <w:rPr>
          <w:rFonts w:ascii="Century Gothic" w:eastAsia="Tw Cen MT" w:hAnsi="Century Gothic" w:cs="Tw Cen MT"/>
        </w:rPr>
        <w:t>sostegni/contributi</w:t>
      </w:r>
      <w:r w:rsidR="00413942">
        <w:rPr>
          <w:rFonts w:ascii="Century Gothic" w:eastAsia="Tw Cen MT" w:hAnsi="Century Gothic" w:cs="Tw Cen MT"/>
        </w:rPr>
        <w:t>/credito d’imposta</w:t>
      </w:r>
      <w:r w:rsidR="00AD46AB">
        <w:rPr>
          <w:rFonts w:ascii="Century Gothic" w:eastAsia="Tw Cen MT" w:hAnsi="Century Gothic" w:cs="Tw Cen MT"/>
        </w:rPr>
        <w:t xml:space="preserve"> a carico della finanza pubblica già riconosciuti, </w:t>
      </w:r>
      <w:r w:rsidRPr="00AD46AB">
        <w:rPr>
          <w:rFonts w:ascii="Century Gothic" w:eastAsia="Tw Cen MT" w:hAnsi="Century Gothic" w:cs="Tw Cen MT"/>
        </w:rPr>
        <w:t xml:space="preserve">contestualmente impegnandosi in ogni caso a non richiedere altri contributi diretti in tutto o in parte alla copertura dei medesimi costi </w:t>
      </w:r>
      <w:r w:rsidR="00AD46AB" w:rsidRPr="00AD46AB">
        <w:rPr>
          <w:rFonts w:ascii="Century Gothic" w:eastAsia="Tw Cen MT" w:hAnsi="Century Gothic" w:cs="Tw Cen MT"/>
        </w:rPr>
        <w:t>per cui è presentata domanda</w:t>
      </w:r>
      <w:r w:rsidR="00AB1600">
        <w:rPr>
          <w:rFonts w:ascii="Century Gothic" w:eastAsia="Tw Cen MT" w:hAnsi="Century Gothic" w:cs="Tw Cen MT"/>
        </w:rPr>
        <w:t>,</w:t>
      </w:r>
      <w:r w:rsidR="00AD46AB" w:rsidRPr="00AD46AB">
        <w:rPr>
          <w:rFonts w:ascii="Century Gothic" w:eastAsia="Tw Cen MT" w:hAnsi="Century Gothic" w:cs="Tw Cen MT"/>
        </w:rPr>
        <w:t xml:space="preserve"> entro i limiti della concessione effettivamente disposta in esito all’istruttoria</w:t>
      </w:r>
      <w:r w:rsidRPr="00AD46AB">
        <w:rPr>
          <w:rFonts w:ascii="Century Gothic" w:eastAsia="Tw Cen MT" w:hAnsi="Century Gothic" w:cs="Tw Cen MT"/>
        </w:rPr>
        <w:t>”.</w:t>
      </w:r>
    </w:p>
    <w:p w14:paraId="6BC44289" w14:textId="183308BD" w:rsidR="000D120B" w:rsidRPr="00A469CF" w:rsidRDefault="000D120B" w:rsidP="00815C10">
      <w:pPr>
        <w:pStyle w:val="Paragrafoelenco"/>
        <w:widowControl/>
        <w:numPr>
          <w:ilvl w:val="0"/>
          <w:numId w:val="1"/>
        </w:numPr>
        <w:suppressAutoHyphens/>
        <w:autoSpaceDN/>
        <w:spacing w:line="240" w:lineRule="atLeast"/>
        <w:ind w:right="-93"/>
        <w:contextualSpacing/>
        <w:textAlignment w:val="baseline"/>
        <w:rPr>
          <w:rFonts w:ascii="Century Gothic" w:eastAsia="Tw Cen MT" w:hAnsi="Century Gothic" w:cs="Tw Cen MT"/>
        </w:rPr>
      </w:pPr>
      <w:r w:rsidRPr="00A469CF">
        <w:rPr>
          <w:rFonts w:ascii="Century Gothic" w:eastAsia="Tw Cen MT" w:hAnsi="Century Gothic" w:cs="Tw Cen MT"/>
        </w:rPr>
        <w:t xml:space="preserve">che </w:t>
      </w:r>
      <w:r w:rsidR="00065236" w:rsidRPr="00A469CF">
        <w:rPr>
          <w:rFonts w:ascii="Century Gothic" w:eastAsia="Tw Cen MT" w:hAnsi="Century Gothic" w:cs="Tw Cen MT"/>
        </w:rPr>
        <w:t xml:space="preserve">l’importo imputabile è determinato secondo i criteri descritti nella </w:t>
      </w:r>
      <w:r w:rsidRPr="00A469CF">
        <w:rPr>
          <w:rFonts w:ascii="Century Gothic" w:eastAsia="Tw Cen MT" w:hAnsi="Century Gothic" w:cs="Tw Cen MT"/>
        </w:rPr>
        <w:t xml:space="preserve">nota metodologica di accompagnamento </w:t>
      </w:r>
      <w:r w:rsidR="00403659" w:rsidRPr="00A469CF">
        <w:rPr>
          <w:rFonts w:ascii="Century Gothic" w:eastAsia="Tw Cen MT" w:hAnsi="Century Gothic" w:cs="Tw Cen MT"/>
        </w:rPr>
        <w:t>allegata alla presente domanda (solo strutture sanitarie)</w:t>
      </w:r>
      <w:r w:rsidRPr="00A469CF">
        <w:rPr>
          <w:rFonts w:ascii="Century Gothic" w:eastAsia="Tw Cen MT" w:hAnsi="Century Gothic" w:cs="Tw Cen MT"/>
        </w:rPr>
        <w:t>.</w:t>
      </w:r>
    </w:p>
    <w:p w14:paraId="21FF1C67" w14:textId="77777777" w:rsidR="00A3519D" w:rsidRDefault="00A3519D" w:rsidP="00403659">
      <w:pPr>
        <w:pStyle w:val="Paragrafoelenco"/>
        <w:widowControl/>
        <w:numPr>
          <w:ilvl w:val="0"/>
          <w:numId w:val="1"/>
        </w:numPr>
        <w:suppressAutoHyphens/>
        <w:autoSpaceDN/>
        <w:spacing w:line="240" w:lineRule="atLeast"/>
        <w:ind w:right="-93"/>
        <w:contextualSpacing/>
        <w:textAlignment w:val="baseline"/>
        <w:rPr>
          <w:rFonts w:ascii="Century Gothic" w:eastAsia="Tw Cen MT" w:hAnsi="Century Gothic" w:cs="Tw Cen MT"/>
        </w:rPr>
      </w:pPr>
      <w:r w:rsidRPr="00C068EF">
        <w:rPr>
          <w:rFonts w:ascii="Century Gothic" w:eastAsia="Tw Cen MT" w:hAnsi="Century Gothic" w:cs="Tw Cen MT"/>
        </w:rPr>
        <w:t xml:space="preserve">di essere consapevole che l’ATS </w:t>
      </w:r>
      <w:r>
        <w:rPr>
          <w:rFonts w:ascii="Century Gothic" w:eastAsia="Tw Cen MT" w:hAnsi="Century Gothic" w:cs="Tw Cen MT"/>
        </w:rPr>
        <w:t>dovrà</w:t>
      </w:r>
      <w:r w:rsidRPr="00C068EF">
        <w:rPr>
          <w:rFonts w:ascii="Century Gothic" w:eastAsia="Tw Cen MT" w:hAnsi="Century Gothic" w:cs="Tw Cen MT"/>
        </w:rPr>
        <w:t xml:space="preserve"> effettuare controlli</w:t>
      </w:r>
      <w:r>
        <w:rPr>
          <w:rFonts w:ascii="Century Gothic" w:eastAsia="Tw Cen MT" w:hAnsi="Century Gothic" w:cs="Tw Cen MT"/>
        </w:rPr>
        <w:t xml:space="preserve"> a campione</w:t>
      </w:r>
      <w:r w:rsidRPr="00C068EF">
        <w:rPr>
          <w:rFonts w:ascii="Century Gothic" w:eastAsia="Tw Cen MT" w:hAnsi="Century Gothic" w:cs="Tw Cen MT"/>
        </w:rPr>
        <w:t xml:space="preserve"> allo scopo di accertare la veridicità</w:t>
      </w:r>
      <w:r>
        <w:rPr>
          <w:rFonts w:ascii="Century Gothic" w:eastAsia="Tw Cen MT" w:hAnsi="Century Gothic" w:cs="Tw Cen MT"/>
        </w:rPr>
        <w:t xml:space="preserve"> </w:t>
      </w:r>
      <w:r w:rsidRPr="00C068EF">
        <w:rPr>
          <w:rFonts w:ascii="Century Gothic" w:eastAsia="Tw Cen MT" w:hAnsi="Century Gothic" w:cs="Tw Cen MT"/>
        </w:rPr>
        <w:t>di quanto qui dichiarato</w:t>
      </w:r>
      <w:r>
        <w:rPr>
          <w:rFonts w:ascii="Century Gothic" w:eastAsia="Tw Cen MT" w:hAnsi="Century Gothic" w:cs="Tw Cen MT"/>
        </w:rPr>
        <w:t>.</w:t>
      </w:r>
    </w:p>
    <w:p w14:paraId="52F15509" w14:textId="77777777" w:rsidR="00A3519D" w:rsidRDefault="00A3519D" w:rsidP="00A3519D">
      <w:pPr>
        <w:spacing w:line="240" w:lineRule="atLeast"/>
        <w:ind w:right="-93" w:firstLine="426"/>
        <w:jc w:val="both"/>
        <w:rPr>
          <w:rFonts w:ascii="Century Gothic" w:eastAsia="Tw Cen MT" w:hAnsi="Century Gothic" w:cs="Tw Cen MT"/>
        </w:rPr>
      </w:pPr>
    </w:p>
    <w:p w14:paraId="0F582E43" w14:textId="77777777" w:rsidR="00A3519D" w:rsidRPr="00C068EF" w:rsidRDefault="00A3519D" w:rsidP="00A3519D">
      <w:pPr>
        <w:spacing w:line="240" w:lineRule="atLeast"/>
        <w:ind w:right="-93" w:firstLine="426"/>
        <w:jc w:val="both"/>
        <w:rPr>
          <w:rFonts w:ascii="Century Gothic" w:eastAsia="Tw Cen MT" w:hAnsi="Century Gothic" w:cs="Tw Cen MT"/>
        </w:rPr>
      </w:pPr>
      <w:r w:rsidRPr="00C068EF">
        <w:rPr>
          <w:rFonts w:ascii="Century Gothic" w:eastAsia="Tw Cen MT" w:hAnsi="Century Gothic" w:cs="Tw Cen MT"/>
        </w:rPr>
        <w:t xml:space="preserve">Luogo e data </w:t>
      </w:r>
    </w:p>
    <w:p w14:paraId="44F37AB6" w14:textId="77777777" w:rsidR="00A3519D" w:rsidRPr="00840D22" w:rsidRDefault="00A3519D" w:rsidP="00A3519D">
      <w:pPr>
        <w:spacing w:line="240" w:lineRule="atLeast"/>
        <w:ind w:left="5664" w:right="-93"/>
        <w:jc w:val="both"/>
        <w:rPr>
          <w:rFonts w:ascii="Century Gothic" w:eastAsia="Tw Cen MT" w:hAnsi="Century Gothic" w:cs="Tw Cen MT"/>
        </w:rPr>
      </w:pPr>
      <w:r w:rsidRPr="0071666C">
        <w:rPr>
          <w:rFonts w:ascii="Century Gothic" w:eastAsia="Tw Cen MT" w:hAnsi="Century Gothic" w:cs="Tw Cen MT"/>
        </w:rPr>
        <w:t>Firma digitale _______________________</w:t>
      </w:r>
    </w:p>
    <w:p w14:paraId="4BB75EB3" w14:textId="77777777" w:rsidR="00A3519D" w:rsidRPr="00000E46" w:rsidRDefault="00A3519D" w:rsidP="00A3519D">
      <w:pPr>
        <w:spacing w:line="240" w:lineRule="atLeast"/>
        <w:ind w:right="-93"/>
        <w:jc w:val="both"/>
        <w:rPr>
          <w:rFonts w:ascii="Century Gothic" w:hAnsi="Century Gothic" w:cstheme="minorHAnsi"/>
          <w:bCs/>
          <w:sz w:val="16"/>
          <w:szCs w:val="16"/>
        </w:rPr>
      </w:pPr>
      <w:r w:rsidRPr="00000E46">
        <w:rPr>
          <w:rFonts w:ascii="Century Gothic" w:hAnsi="Century Gothic" w:cstheme="minorHAnsi"/>
          <w:bCs/>
          <w:sz w:val="16"/>
          <w:szCs w:val="16"/>
        </w:rPr>
        <w:t>* (1) l’importo imputabile alla struttura sanitaria per la quale la domanda di contributo è presentata va inserito al netto dei costi incrementali sostenuti per l’erogazione di prestazioni extra SSR (libera professione, solvenza, ricerca, etc.);</w:t>
      </w:r>
    </w:p>
    <w:p w14:paraId="54B8D6E9" w14:textId="77777777" w:rsidR="00A3519D" w:rsidRPr="00000E46" w:rsidRDefault="00A3519D" w:rsidP="00A3519D">
      <w:pPr>
        <w:spacing w:line="240" w:lineRule="atLeast"/>
        <w:ind w:right="-93"/>
        <w:jc w:val="both"/>
        <w:rPr>
          <w:rFonts w:ascii="Century Gothic" w:hAnsi="Century Gothic" w:cstheme="minorHAnsi"/>
          <w:bCs/>
          <w:sz w:val="16"/>
          <w:szCs w:val="16"/>
        </w:rPr>
      </w:pPr>
      <w:r w:rsidRPr="00000E46">
        <w:rPr>
          <w:rFonts w:ascii="Century Gothic" w:hAnsi="Century Gothic" w:cstheme="minorHAnsi"/>
          <w:bCs/>
          <w:sz w:val="16"/>
          <w:szCs w:val="16"/>
        </w:rPr>
        <w:t>* (2) l’IVA</w:t>
      </w:r>
      <w:r>
        <w:rPr>
          <w:rFonts w:ascii="Century Gothic" w:hAnsi="Century Gothic" w:cstheme="minorHAnsi"/>
          <w:bCs/>
          <w:sz w:val="16"/>
          <w:szCs w:val="16"/>
        </w:rPr>
        <w:t xml:space="preserve"> della fattura</w:t>
      </w:r>
      <w:r w:rsidRPr="00000E46">
        <w:rPr>
          <w:rFonts w:ascii="Century Gothic" w:hAnsi="Century Gothic" w:cstheme="minorHAnsi"/>
          <w:bCs/>
          <w:sz w:val="16"/>
          <w:szCs w:val="16"/>
        </w:rPr>
        <w:t xml:space="preserve"> è esposta solo quando è indetraibile;</w:t>
      </w:r>
    </w:p>
    <w:p w14:paraId="1C2D498A" w14:textId="77777777" w:rsidR="00D91A81" w:rsidRDefault="00D91A81"/>
    <w:sectPr w:rsidR="00D91A81" w:rsidSect="00A12E3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56AD"/>
    <w:multiLevelType w:val="hybridMultilevel"/>
    <w:tmpl w:val="52B6A618"/>
    <w:lvl w:ilvl="0" w:tplc="30E666EE">
      <w:numFmt w:val="bullet"/>
      <w:lvlText w:val="-"/>
      <w:lvlJc w:val="left"/>
      <w:pPr>
        <w:ind w:left="720" w:hanging="360"/>
      </w:pPr>
      <w:rPr>
        <w:rFonts w:ascii="Century Gothic" w:eastAsia="Tw Cen MT" w:hAnsi="Century Gothic" w:cs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57706"/>
    <w:multiLevelType w:val="hybridMultilevel"/>
    <w:tmpl w:val="ED4E5EE4"/>
    <w:lvl w:ilvl="0" w:tplc="FBF81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741561">
    <w:abstractNumId w:val="0"/>
  </w:num>
  <w:num w:numId="2" w16cid:durableId="183915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9D"/>
    <w:rsid w:val="00065236"/>
    <w:rsid w:val="000D120B"/>
    <w:rsid w:val="00283A55"/>
    <w:rsid w:val="00403659"/>
    <w:rsid w:val="00413942"/>
    <w:rsid w:val="004C2A80"/>
    <w:rsid w:val="007814EE"/>
    <w:rsid w:val="00982E0D"/>
    <w:rsid w:val="00A12E3F"/>
    <w:rsid w:val="00A3519D"/>
    <w:rsid w:val="00A469CF"/>
    <w:rsid w:val="00AB1600"/>
    <w:rsid w:val="00AD46AB"/>
    <w:rsid w:val="00B25A49"/>
    <w:rsid w:val="00BE7C42"/>
    <w:rsid w:val="00BF70F1"/>
    <w:rsid w:val="00C1360D"/>
    <w:rsid w:val="00C42398"/>
    <w:rsid w:val="00D91A81"/>
    <w:rsid w:val="00E2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C380"/>
  <w15:chartTrackingRefBased/>
  <w15:docId w15:val="{407E9A6F-5200-4D67-9930-0A370CF1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51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 Paragrafo elenco,Paragrafo elenco puntato,List Bulletized,List Paragraph,Paragrafo elenco livello 1,Paragrafo elenco1,Bullet List,FooterText,numbered,Normal bullet 2,Paragrafo elenco 2,List Paragraph11,Paragraphe de liste1,列出段落"/>
    <w:basedOn w:val="Normale"/>
    <w:link w:val="ParagrafoelencoCarattere"/>
    <w:uiPriority w:val="34"/>
    <w:qFormat/>
    <w:rsid w:val="00A3519D"/>
    <w:pPr>
      <w:widowControl w:val="0"/>
      <w:autoSpaceDE w:val="0"/>
      <w:autoSpaceDN w:val="0"/>
      <w:spacing w:after="0" w:line="240" w:lineRule="auto"/>
      <w:ind w:left="641" w:hanging="360"/>
      <w:jc w:val="both"/>
    </w:pPr>
    <w:rPr>
      <w:rFonts w:ascii="Verdana" w:eastAsia="Verdana" w:hAnsi="Verdana" w:cs="Verdana"/>
    </w:rPr>
  </w:style>
  <w:style w:type="character" w:customStyle="1" w:styleId="ParagrafoelencoCarattere">
    <w:name w:val="Paragrafo elenco Carattere"/>
    <w:aliases w:val="EL Paragrafo elenco Carattere,Paragrafo elenco puntato Carattere,List Bulletized Carattere,List Paragraph Carattere,Paragrafo elenco livello 1 Carattere,Paragrafo elenco1 Carattere,Bullet List Carattere,FooterText Carattere"/>
    <w:basedOn w:val="Carpredefinitoparagrafo"/>
    <w:link w:val="Paragrafoelenco"/>
    <w:uiPriority w:val="34"/>
    <w:qFormat/>
    <w:rsid w:val="00A3519D"/>
    <w:rPr>
      <w:rFonts w:ascii="Verdana" w:eastAsia="Verdana" w:hAnsi="Verdana" w:cs="Verdana"/>
    </w:rPr>
  </w:style>
  <w:style w:type="character" w:customStyle="1" w:styleId="Carpredefinitoparagrafo1">
    <w:name w:val="Car. predefinito paragrafo1"/>
    <w:rsid w:val="00A3519D"/>
  </w:style>
  <w:style w:type="paragraph" w:customStyle="1" w:styleId="Normale1">
    <w:name w:val="Normale1"/>
    <w:rsid w:val="00A3519D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Intestazione">
    <w:name w:val="header"/>
    <w:basedOn w:val="Normale1"/>
    <w:link w:val="IntestazioneCarattere"/>
    <w:rsid w:val="00A3519D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basedOn w:val="Carpredefinitoparagrafo"/>
    <w:link w:val="Intestazione"/>
    <w:rsid w:val="00A3519D"/>
    <w:rPr>
      <w:rFonts w:ascii="Tw Cen MT" w:eastAsia="Tw Cen MT" w:hAnsi="Tw Cen MT" w:cs="Tw Cen MT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Gagliardo</dc:creator>
  <cp:keywords/>
  <dc:description/>
  <cp:lastModifiedBy>Laura Pelliccia</cp:lastModifiedBy>
  <cp:revision>3</cp:revision>
  <dcterms:created xsi:type="dcterms:W3CDTF">2023-01-12T15:37:00Z</dcterms:created>
  <dcterms:modified xsi:type="dcterms:W3CDTF">2023-01-12T15:51:00Z</dcterms:modified>
</cp:coreProperties>
</file>