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ED19" w14:textId="77777777" w:rsidR="00C7102A" w:rsidRPr="00A44204" w:rsidRDefault="00C7102A" w:rsidP="00C7102A">
      <w:pPr>
        <w:spacing w:after="0"/>
        <w:jc w:val="right"/>
        <w:rPr>
          <w:rFonts w:ascii="Arial" w:eastAsia="Times New Roman" w:hAnsi="Arial" w:cs="Arial"/>
          <w:b/>
          <w:sz w:val="20"/>
          <w:szCs w:val="18"/>
          <w:lang w:eastAsia="it-IT"/>
        </w:rPr>
      </w:pPr>
      <w:r>
        <w:rPr>
          <w:rFonts w:ascii="Arial" w:eastAsia="Times New Roman" w:hAnsi="Arial" w:cs="Arial"/>
          <w:b/>
          <w:sz w:val="20"/>
          <w:szCs w:val="18"/>
          <w:lang w:eastAsia="it-IT"/>
        </w:rPr>
        <w:t>Modello A2</w:t>
      </w:r>
    </w:p>
    <w:p w14:paraId="7E5ECD0B" w14:textId="77777777" w:rsidR="00C7102A" w:rsidRPr="0047527F" w:rsidRDefault="00C7102A" w:rsidP="00C7102A">
      <w:pPr>
        <w:pStyle w:val="Paragrafoelenco"/>
        <w:widowControl w:val="0"/>
        <w:autoSpaceDE w:val="0"/>
        <w:autoSpaceDN w:val="0"/>
        <w:spacing w:before="63" w:after="0" w:line="249" w:lineRule="auto"/>
        <w:ind w:left="426" w:right="488"/>
        <w:contextualSpacing w:val="0"/>
        <w:jc w:val="both"/>
        <w:rPr>
          <w:rFonts w:ascii="Arial" w:hAnsi="Arial" w:cs="Arial"/>
          <w:sz w:val="18"/>
        </w:rPr>
      </w:pPr>
    </w:p>
    <w:p w14:paraId="15ED0DAB" w14:textId="77777777" w:rsidR="00C7102A" w:rsidRPr="00DD07B1" w:rsidRDefault="00C7102A" w:rsidP="00C7102A">
      <w:pPr>
        <w:jc w:val="center"/>
        <w:rPr>
          <w:rFonts w:ascii="Arial" w:eastAsia="Times New Roman" w:hAnsi="Arial" w:cs="Arial"/>
          <w:smallCaps/>
          <w:sz w:val="24"/>
          <w:lang w:eastAsia="it-IT"/>
        </w:rPr>
      </w:pPr>
      <w:r w:rsidRPr="00C816C6">
        <w:rPr>
          <w:rFonts w:ascii="Arial" w:eastAsia="Times New Roman" w:hAnsi="Arial" w:cs="Arial"/>
          <w:smallCaps/>
          <w:sz w:val="24"/>
          <w:lang w:eastAsia="it-IT"/>
        </w:rPr>
        <w:t>Adempimenti Di Riconoscimento Ai Sensi Del Reg. (Ce) 852/2004</w:t>
      </w:r>
    </w:p>
    <w:p w14:paraId="42321789" w14:textId="77777777" w:rsidR="00C7102A" w:rsidRDefault="00C7102A" w:rsidP="00C7102A">
      <w:pPr>
        <w:jc w:val="center"/>
        <w:rPr>
          <w:rFonts w:ascii="Arial" w:eastAsia="Times New Roman" w:hAnsi="Arial" w:cs="Arial"/>
          <w:smallCaps/>
          <w:sz w:val="24"/>
          <w:lang w:eastAsia="it-IT"/>
        </w:rPr>
      </w:pPr>
    </w:p>
    <w:p w14:paraId="16BDC860" w14:textId="77777777" w:rsidR="00C7102A" w:rsidRPr="00B66B10" w:rsidRDefault="00C7102A" w:rsidP="00C7102A">
      <w:pPr>
        <w:jc w:val="center"/>
        <w:rPr>
          <w:rFonts w:ascii="Arial" w:hAnsi="Arial" w:cs="Arial"/>
          <w:b/>
          <w:bCs/>
          <w:smallCaps/>
          <w:szCs w:val="40"/>
        </w:rPr>
      </w:pPr>
      <w:r w:rsidRPr="00B66B10">
        <w:rPr>
          <w:rFonts w:ascii="Arial" w:eastAsia="Times New Roman" w:hAnsi="Arial" w:cs="Arial"/>
          <w:smallCaps/>
          <w:sz w:val="24"/>
          <w:lang w:eastAsia="it-IT"/>
        </w:rPr>
        <w:t xml:space="preserve">Scheda Anagrafica </w:t>
      </w:r>
    </w:p>
    <w:p w14:paraId="09BCCA0B" w14:textId="77777777" w:rsidR="00C7102A" w:rsidRPr="007653E4" w:rsidRDefault="00C7102A" w:rsidP="00C7102A">
      <w:pPr>
        <w:spacing w:after="0"/>
        <w:rPr>
          <w:rFonts w:ascii="Arial" w:hAnsi="Arial" w:cs="Arial"/>
          <w:b/>
          <w:sz w:val="16"/>
          <w:szCs w:val="18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>DATI DEL DICHIARANTE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2A9FC032" w14:textId="77777777" w:rsidR="00C7102A" w:rsidRDefault="00C7102A" w:rsidP="00C7102A">
      <w:pPr>
        <w:spacing w:after="0"/>
        <w:rPr>
          <w:rFonts w:ascii="Arial" w:hAnsi="Arial" w:cs="Arial"/>
          <w:b/>
          <w:sz w:val="18"/>
          <w:szCs w:val="18"/>
        </w:rPr>
      </w:pPr>
    </w:p>
    <w:p w14:paraId="4D9CFA7B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>Cognome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 ______________________________</w:t>
      </w:r>
      <w:r>
        <w:rPr>
          <w:rFonts w:ascii="Arial" w:hAnsi="Arial" w:cs="Arial"/>
          <w:color w:val="808080"/>
          <w:sz w:val="18"/>
          <w:szCs w:val="18"/>
        </w:rPr>
        <w:t>___</w:t>
      </w:r>
      <w:r w:rsidRPr="007653E4">
        <w:rPr>
          <w:rFonts w:ascii="Arial" w:hAnsi="Arial" w:cs="Arial"/>
          <w:color w:val="808080"/>
          <w:sz w:val="18"/>
          <w:szCs w:val="18"/>
        </w:rPr>
        <w:t>______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Nome 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____________________________________</w:t>
      </w:r>
      <w:r>
        <w:rPr>
          <w:rFonts w:ascii="Arial" w:hAnsi="Arial" w:cs="Arial"/>
          <w:color w:val="808080"/>
          <w:sz w:val="18"/>
          <w:szCs w:val="18"/>
        </w:rPr>
        <w:t>_______</w:t>
      </w:r>
    </w:p>
    <w:p w14:paraId="1A4222FE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>codice fiscale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 |__|__|__|__|__|__|__|__|__|__|__|__|__|__|__|__|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   sesso </w:t>
      </w:r>
      <w:r w:rsidRPr="007653E4">
        <w:rPr>
          <w:rFonts w:ascii="Arial" w:hAnsi="Arial" w:cs="Arial"/>
          <w:color w:val="808080"/>
          <w:sz w:val="18"/>
          <w:szCs w:val="18"/>
        </w:rPr>
        <w:t>|__|</w:t>
      </w:r>
    </w:p>
    <w:p w14:paraId="764529BC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Nato/a </w:t>
      </w:r>
      <w:proofErr w:type="spellStart"/>
      <w:r w:rsidRPr="007653E4">
        <w:rPr>
          <w:rFonts w:ascii="Arial" w:eastAsia="Times New Roman" w:hAnsi="Arial" w:cs="Arial"/>
          <w:sz w:val="18"/>
          <w:szCs w:val="18"/>
          <w:lang w:eastAsia="it-IT"/>
        </w:rPr>
        <w:t>a</w:t>
      </w:r>
      <w:proofErr w:type="spellEnd"/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653E4">
        <w:rPr>
          <w:rFonts w:ascii="Arial" w:hAnsi="Arial" w:cs="Arial"/>
          <w:color w:val="808080"/>
          <w:sz w:val="18"/>
          <w:szCs w:val="18"/>
        </w:rPr>
        <w:t>_</w:t>
      </w:r>
      <w:r>
        <w:rPr>
          <w:rFonts w:ascii="Arial" w:hAnsi="Arial" w:cs="Arial"/>
          <w:color w:val="808080"/>
          <w:sz w:val="18"/>
          <w:szCs w:val="18"/>
        </w:rPr>
        <w:t>__</w:t>
      </w:r>
      <w:r w:rsidRPr="007653E4">
        <w:rPr>
          <w:rFonts w:ascii="Arial" w:hAnsi="Arial" w:cs="Arial"/>
          <w:color w:val="808080"/>
          <w:sz w:val="18"/>
          <w:szCs w:val="18"/>
        </w:rPr>
        <w:t>_</w:t>
      </w:r>
      <w:r>
        <w:rPr>
          <w:rFonts w:ascii="Arial" w:hAnsi="Arial" w:cs="Arial"/>
          <w:color w:val="808080"/>
          <w:sz w:val="18"/>
          <w:szCs w:val="18"/>
        </w:rPr>
        <w:t>__</w:t>
      </w:r>
      <w:r w:rsidRPr="007653E4">
        <w:rPr>
          <w:rFonts w:ascii="Arial" w:hAnsi="Arial" w:cs="Arial"/>
          <w:color w:val="808080"/>
          <w:sz w:val="18"/>
          <w:szCs w:val="18"/>
        </w:rPr>
        <w:t>______</w:t>
      </w:r>
      <w:r>
        <w:rPr>
          <w:rFonts w:ascii="Arial" w:hAnsi="Arial" w:cs="Arial"/>
          <w:color w:val="808080"/>
          <w:sz w:val="18"/>
          <w:szCs w:val="18"/>
        </w:rPr>
        <w:t>____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________________________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prov.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|__|__|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Stato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______________________________</w:t>
      </w:r>
      <w:r>
        <w:rPr>
          <w:rFonts w:ascii="Arial" w:hAnsi="Arial" w:cs="Arial"/>
          <w:color w:val="808080"/>
          <w:sz w:val="18"/>
          <w:szCs w:val="18"/>
        </w:rPr>
        <w:t>__</w:t>
      </w:r>
    </w:p>
    <w:p w14:paraId="565F0BBB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I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>l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653E4">
        <w:rPr>
          <w:rFonts w:ascii="Arial" w:hAnsi="Arial" w:cs="Arial"/>
          <w:color w:val="808080"/>
          <w:sz w:val="18"/>
          <w:szCs w:val="18"/>
        </w:rPr>
        <w:t>|__|__|/|__|__|/|__|__|__|__|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cittadinanza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 ___</w:t>
      </w:r>
      <w:r>
        <w:rPr>
          <w:rFonts w:ascii="Arial" w:hAnsi="Arial" w:cs="Arial"/>
          <w:color w:val="808080"/>
          <w:sz w:val="18"/>
          <w:szCs w:val="18"/>
        </w:rPr>
        <w:t>_______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_______________________________________</w:t>
      </w:r>
    </w:p>
    <w:p w14:paraId="1751D748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estremi del documento di soggiorno   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_________________________________________</w:t>
      </w:r>
      <w:r>
        <w:rPr>
          <w:rFonts w:ascii="Arial" w:hAnsi="Arial" w:cs="Arial"/>
          <w:color w:val="808080"/>
          <w:sz w:val="18"/>
          <w:szCs w:val="18"/>
        </w:rPr>
        <w:t>___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 </w:t>
      </w:r>
      <w:proofErr w:type="gramStart"/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it-IT"/>
        </w:rPr>
        <w:t>(</w:t>
      </w:r>
      <w:proofErr w:type="gramEnd"/>
      <w:r w:rsidRPr="007653E4">
        <w:rPr>
          <w:rFonts w:ascii="Arial" w:eastAsia="Times New Roman" w:hAnsi="Arial" w:cs="Arial"/>
          <w:i/>
          <w:sz w:val="18"/>
          <w:szCs w:val="18"/>
          <w:lang w:eastAsia="it-IT"/>
        </w:rPr>
        <w:t>se cittadino non UE)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 </w:t>
      </w:r>
    </w:p>
    <w:p w14:paraId="39BCB089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rilasciato </w:t>
      </w:r>
      <w:proofErr w:type="spellStart"/>
      <w:r w:rsidRPr="007653E4">
        <w:rPr>
          <w:rFonts w:ascii="Arial" w:eastAsia="Times New Roman" w:hAnsi="Arial" w:cs="Arial"/>
          <w:sz w:val="18"/>
          <w:szCs w:val="18"/>
          <w:lang w:eastAsia="it-IT"/>
        </w:rPr>
        <w:t>da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_____________________________________________________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>il</w:t>
      </w:r>
      <w:proofErr w:type="spellEnd"/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653E4">
        <w:rPr>
          <w:rFonts w:ascii="Arial" w:hAnsi="Arial" w:cs="Arial"/>
          <w:color w:val="808080"/>
          <w:sz w:val="18"/>
          <w:szCs w:val="18"/>
        </w:rPr>
        <w:t>|__|__|/|__|__|/|__|__|__|__|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16CD4745" w14:textId="77777777" w:rsidR="00C7102A" w:rsidRPr="007653E4" w:rsidRDefault="00C7102A" w:rsidP="00C7102A">
      <w:pPr>
        <w:spacing w:after="0" w:line="360" w:lineRule="auto"/>
        <w:rPr>
          <w:rFonts w:ascii="Arial" w:hAnsi="Arial" w:cs="Arial"/>
          <w:color w:val="808080"/>
          <w:sz w:val="18"/>
          <w:szCs w:val="18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scadenza </w:t>
      </w:r>
      <w:r w:rsidRPr="007653E4">
        <w:rPr>
          <w:rFonts w:ascii="Arial" w:hAnsi="Arial" w:cs="Arial"/>
          <w:color w:val="808080"/>
          <w:sz w:val="18"/>
          <w:szCs w:val="18"/>
        </w:rPr>
        <w:t>|__|__|/|__|__|/|__|__|__|__|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</w:p>
    <w:p w14:paraId="5C33F130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residente in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____________________________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prov.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|__|__| 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     Stato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 _______________________________</w:t>
      </w:r>
    </w:p>
    <w:p w14:paraId="4FB8B772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indirizzo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___________________________________________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n. 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_________ 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C.A.P.          </w:t>
      </w:r>
      <w:r w:rsidRPr="007653E4">
        <w:rPr>
          <w:rFonts w:ascii="Arial" w:hAnsi="Arial" w:cs="Arial"/>
          <w:color w:val="808080"/>
          <w:sz w:val="18"/>
          <w:szCs w:val="18"/>
        </w:rPr>
        <w:t>|__|__|__|__|__|</w:t>
      </w:r>
    </w:p>
    <w:p w14:paraId="7C6277A9" w14:textId="77777777" w:rsidR="00C7102A" w:rsidRPr="007653E4" w:rsidRDefault="00C7102A" w:rsidP="00C7102A">
      <w:pPr>
        <w:spacing w:after="0"/>
        <w:rPr>
          <w:rFonts w:ascii="Arial" w:hAnsi="Arial" w:cs="Arial"/>
          <w:sz w:val="18"/>
          <w:szCs w:val="18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PEC / posta elettronica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_____________________________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Telefono fisso / cellulare </w:t>
      </w:r>
      <w:r w:rsidRPr="007653E4">
        <w:rPr>
          <w:rFonts w:ascii="Arial" w:hAnsi="Arial" w:cs="Arial"/>
          <w:color w:val="808080"/>
          <w:sz w:val="18"/>
          <w:szCs w:val="18"/>
        </w:rPr>
        <w:t>______</w:t>
      </w:r>
      <w:r>
        <w:rPr>
          <w:rFonts w:ascii="Arial" w:hAnsi="Arial" w:cs="Arial"/>
          <w:color w:val="808080"/>
          <w:sz w:val="18"/>
          <w:szCs w:val="18"/>
        </w:rPr>
        <w:t>___________________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br/>
        <w:t xml:space="preserve">in qualità di          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Titolare             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Legale rappresentante        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Altro 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_______________________________</w:t>
      </w:r>
    </w:p>
    <w:p w14:paraId="68959A22" w14:textId="77777777" w:rsidR="00C7102A" w:rsidRPr="007653E4" w:rsidRDefault="00C7102A" w:rsidP="00C7102A">
      <w:pPr>
        <w:spacing w:after="0"/>
        <w:rPr>
          <w:rFonts w:ascii="Arial" w:hAnsi="Arial" w:cs="Arial"/>
          <w:sz w:val="18"/>
          <w:szCs w:val="18"/>
        </w:rPr>
      </w:pPr>
    </w:p>
    <w:p w14:paraId="4E470169" w14:textId="77777777" w:rsidR="00C7102A" w:rsidRDefault="00C7102A" w:rsidP="00C7102A">
      <w:pPr>
        <w:spacing w:after="0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50E0B0A" w14:textId="77777777" w:rsidR="00C7102A" w:rsidRPr="007653E4" w:rsidRDefault="00C7102A" w:rsidP="00C7102A">
      <w:pPr>
        <w:spacing w:after="0"/>
        <w:rPr>
          <w:rFonts w:ascii="Arial" w:hAnsi="Arial" w:cs="Arial"/>
          <w:b/>
          <w:sz w:val="18"/>
          <w:szCs w:val="18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>DATI DELLA DITTA/SOCIETA’/IMPRESA</w:t>
      </w:r>
    </w:p>
    <w:p w14:paraId="56CA35B4" w14:textId="77777777" w:rsidR="00C7102A" w:rsidRPr="007653E4" w:rsidRDefault="00C7102A" w:rsidP="00C7102A">
      <w:pPr>
        <w:spacing w:after="0"/>
        <w:rPr>
          <w:rFonts w:ascii="Arial" w:hAnsi="Arial" w:cs="Arial"/>
          <w:b/>
          <w:sz w:val="18"/>
          <w:szCs w:val="18"/>
        </w:rPr>
      </w:pPr>
    </w:p>
    <w:p w14:paraId="267B27A3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Denominazione (nome della ditta o azienda o ragione sociale) 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________________________________________________________________________</w:t>
      </w:r>
    </w:p>
    <w:p w14:paraId="5DAC6B9C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Forma giuridica </w:t>
      </w:r>
      <w:r w:rsidRPr="007653E4">
        <w:rPr>
          <w:rFonts w:ascii="Arial" w:hAnsi="Arial" w:cs="Arial"/>
          <w:color w:val="808080"/>
          <w:sz w:val="18"/>
          <w:szCs w:val="18"/>
        </w:rPr>
        <w:t>_</w:t>
      </w:r>
      <w:r>
        <w:rPr>
          <w:rFonts w:ascii="Arial" w:hAnsi="Arial" w:cs="Arial"/>
          <w:color w:val="808080"/>
          <w:sz w:val="18"/>
          <w:szCs w:val="18"/>
        </w:rPr>
        <w:t>_____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</w:t>
      </w:r>
      <w:r>
        <w:rPr>
          <w:rFonts w:ascii="Arial" w:hAnsi="Arial" w:cs="Arial"/>
          <w:color w:val="808080"/>
          <w:sz w:val="18"/>
          <w:szCs w:val="18"/>
        </w:rPr>
        <w:t>_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_________________________</w:t>
      </w:r>
    </w:p>
    <w:p w14:paraId="3AA91FE1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>codice fiscale / p. IVA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 _____________________</w:t>
      </w:r>
      <w:r>
        <w:rPr>
          <w:rFonts w:ascii="Arial" w:hAnsi="Arial" w:cs="Arial"/>
          <w:color w:val="808080"/>
          <w:sz w:val="18"/>
          <w:szCs w:val="18"/>
        </w:rPr>
        <w:t>__</w:t>
      </w:r>
      <w:r w:rsidRPr="007653E4">
        <w:rPr>
          <w:rFonts w:ascii="Arial" w:hAnsi="Arial" w:cs="Arial"/>
          <w:color w:val="808080"/>
          <w:sz w:val="18"/>
          <w:szCs w:val="18"/>
        </w:rPr>
        <w:t>_</w:t>
      </w:r>
      <w:r>
        <w:rPr>
          <w:rFonts w:ascii="Arial" w:hAnsi="Arial" w:cs="Arial"/>
          <w:color w:val="808080"/>
          <w:sz w:val="18"/>
          <w:szCs w:val="18"/>
        </w:rPr>
        <w:t>_</w:t>
      </w:r>
      <w:r w:rsidRPr="007653E4">
        <w:rPr>
          <w:rFonts w:ascii="Arial" w:hAnsi="Arial" w:cs="Arial"/>
          <w:color w:val="808080"/>
          <w:sz w:val="18"/>
          <w:szCs w:val="18"/>
        </w:rPr>
        <w:t>________________________</w:t>
      </w:r>
    </w:p>
    <w:p w14:paraId="0538DD46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i/>
          <w:sz w:val="18"/>
          <w:szCs w:val="18"/>
          <w:lang w:eastAsia="it-IT"/>
        </w:rPr>
        <w:t>Informazione indispensabile all’accesso alle banche dati</w:t>
      </w:r>
    </w:p>
    <w:p w14:paraId="718D746F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AB8B465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iscritta alla Camera di Commercio (C.C.I.A.A.) di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________________________________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prov. </w:t>
      </w:r>
      <w:r w:rsidRPr="007653E4">
        <w:rPr>
          <w:rFonts w:ascii="Arial" w:hAnsi="Arial" w:cs="Arial"/>
          <w:color w:val="808080"/>
          <w:sz w:val="18"/>
          <w:szCs w:val="18"/>
        </w:rPr>
        <w:t>|__|__|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n. REA 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 |__|__|__|__|__|__|__|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7AED5A15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non ancora iscritta</w:t>
      </w:r>
      <w:r w:rsidRPr="007653E4">
        <w:rPr>
          <w:rStyle w:val="Rimandonotaapidipagina"/>
          <w:rFonts w:ascii="Arial" w:eastAsia="Times New Roman" w:hAnsi="Arial" w:cs="Arial"/>
          <w:sz w:val="18"/>
          <w:szCs w:val="18"/>
          <w:lang w:eastAsia="it-IT"/>
        </w:rPr>
        <w:footnoteReference w:id="1"/>
      </w:r>
    </w:p>
    <w:p w14:paraId="7EA5DE32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sym w:font="Wingdings" w:char="F0A8"/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non necessita di iscrizione al R.I. della C.C.I.A.A. </w:t>
      </w:r>
    </w:p>
    <w:p w14:paraId="3C4A2D0F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4AF6CE6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>con sede legale in:</w:t>
      </w:r>
    </w:p>
    <w:p w14:paraId="58F15BDD" w14:textId="77777777" w:rsidR="00C7102A" w:rsidRPr="007653E4" w:rsidRDefault="00C7102A" w:rsidP="00C7102A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Comune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______________________________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prov. 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|__|__| 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       Stato</w:t>
      </w:r>
      <w:r w:rsidRPr="007653E4">
        <w:rPr>
          <w:rFonts w:ascii="Arial" w:hAnsi="Arial" w:cs="Arial"/>
          <w:color w:val="808080"/>
          <w:sz w:val="18"/>
          <w:szCs w:val="18"/>
        </w:rPr>
        <w:t xml:space="preserve"> _______________________________</w:t>
      </w:r>
    </w:p>
    <w:p w14:paraId="3E5E22D9" w14:textId="77777777" w:rsidR="00C7102A" w:rsidRPr="007653E4" w:rsidRDefault="00C7102A" w:rsidP="00C7102A">
      <w:pPr>
        <w:spacing w:after="0"/>
        <w:rPr>
          <w:rFonts w:ascii="Arial" w:hAnsi="Arial" w:cs="Arial"/>
          <w:b/>
          <w:sz w:val="18"/>
          <w:szCs w:val="18"/>
        </w:rPr>
      </w:pPr>
    </w:p>
    <w:p w14:paraId="3C6BB872" w14:textId="77777777" w:rsidR="00C7102A" w:rsidRDefault="00C7102A" w:rsidP="00C7102A">
      <w:pPr>
        <w:rPr>
          <w:rFonts w:ascii="Arial" w:hAnsi="Arial" w:cs="Arial"/>
          <w:sz w:val="18"/>
          <w:szCs w:val="18"/>
        </w:rPr>
      </w:pPr>
      <w:r w:rsidRPr="00733EDC">
        <w:rPr>
          <w:rFonts w:ascii="Arial" w:hAnsi="Arial" w:cs="Arial"/>
          <w:sz w:val="18"/>
          <w:szCs w:val="18"/>
        </w:rPr>
        <w:t>con</w:t>
      </w:r>
      <w:r w:rsidRPr="007653E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stabilimento sito nel Comune </w:t>
      </w:r>
      <w:proofErr w:type="gramStart"/>
      <w:r>
        <w:rPr>
          <w:rFonts w:ascii="Arial" w:hAnsi="Arial" w:cs="Arial"/>
          <w:sz w:val="18"/>
          <w:szCs w:val="18"/>
        </w:rPr>
        <w:t>di  _</w:t>
      </w:r>
      <w:proofErr w:type="gramEnd"/>
      <w:r>
        <w:rPr>
          <w:rFonts w:ascii="Arial" w:hAnsi="Arial" w:cs="Arial"/>
          <w:sz w:val="18"/>
          <w:szCs w:val="18"/>
        </w:rPr>
        <w:t xml:space="preserve">________________________ </w:t>
      </w:r>
      <w:r w:rsidRPr="007653E4">
        <w:rPr>
          <w:rFonts w:ascii="Arial" w:eastAsia="Times New Roman" w:hAnsi="Arial" w:cs="Arial"/>
          <w:sz w:val="18"/>
          <w:szCs w:val="18"/>
          <w:lang w:eastAsia="it-IT"/>
        </w:rPr>
        <w:t xml:space="preserve">prov. </w:t>
      </w:r>
      <w:r w:rsidRPr="007653E4">
        <w:rPr>
          <w:rFonts w:ascii="Arial" w:hAnsi="Arial" w:cs="Arial"/>
          <w:color w:val="808080"/>
          <w:sz w:val="18"/>
          <w:szCs w:val="18"/>
        </w:rPr>
        <w:t>|__|__|</w:t>
      </w:r>
      <w:r>
        <w:rPr>
          <w:rFonts w:ascii="Arial" w:hAnsi="Arial" w:cs="Arial"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CAP _________ </w:t>
      </w:r>
    </w:p>
    <w:p w14:paraId="0B8FD08C" w14:textId="77777777" w:rsidR="00C7102A" w:rsidRPr="007653E4" w:rsidRDefault="00C7102A" w:rsidP="00C7102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 ______________________________________ n. ___________</w:t>
      </w:r>
    </w:p>
    <w:p w14:paraId="27404A40" w14:textId="77777777" w:rsidR="00C7102A" w:rsidRPr="007653E4" w:rsidRDefault="00C7102A" w:rsidP="00C7102A">
      <w:pPr>
        <w:spacing w:after="0"/>
        <w:rPr>
          <w:rFonts w:ascii="Arial" w:hAnsi="Arial" w:cs="Arial"/>
          <w:b/>
          <w:sz w:val="18"/>
          <w:szCs w:val="18"/>
        </w:rPr>
      </w:pPr>
    </w:p>
    <w:p w14:paraId="686D4659" w14:textId="77777777" w:rsidR="00C7102A" w:rsidRPr="00DD07B1" w:rsidRDefault="00C7102A" w:rsidP="00C7102A">
      <w:pPr>
        <w:jc w:val="right"/>
        <w:rPr>
          <w:rFonts w:ascii="Arial" w:eastAsia="Times New Roman" w:hAnsi="Arial" w:cs="Arial"/>
          <w:b/>
          <w:bCs/>
          <w:smallCaps/>
          <w:sz w:val="32"/>
          <w:szCs w:val="28"/>
          <w:lang w:eastAsia="it-IT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b/>
          <w:bCs/>
        </w:rPr>
        <w:lastRenderedPageBreak/>
        <w:t>.</w:t>
      </w:r>
    </w:p>
    <w:p w14:paraId="4330C103" w14:textId="77777777" w:rsidR="00C7102A" w:rsidRPr="00B80D87" w:rsidRDefault="00C7102A" w:rsidP="00C7102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Pr="00B80D87">
        <w:rPr>
          <w:rFonts w:ascii="Arial" w:hAnsi="Arial" w:cs="Arial"/>
          <w:b/>
          <w:sz w:val="18"/>
          <w:szCs w:val="18"/>
        </w:rPr>
        <w:t>omanda d</w:t>
      </w:r>
      <w:r>
        <w:rPr>
          <w:rFonts w:ascii="Arial" w:hAnsi="Arial" w:cs="Arial"/>
          <w:b/>
          <w:sz w:val="18"/>
          <w:szCs w:val="18"/>
        </w:rPr>
        <w:t>i riconoscimento ai sensi dell’art. 6 comma 3 del Reg. (CE) 852</w:t>
      </w:r>
      <w:r w:rsidRPr="00B80D87">
        <w:rPr>
          <w:rFonts w:ascii="Arial" w:hAnsi="Arial" w:cs="Arial"/>
          <w:b/>
          <w:sz w:val="18"/>
          <w:szCs w:val="18"/>
        </w:rPr>
        <w:t>/2004</w:t>
      </w:r>
      <w:r>
        <w:rPr>
          <w:rFonts w:ascii="Arial" w:hAnsi="Arial" w:cs="Arial"/>
          <w:b/>
          <w:sz w:val="18"/>
          <w:szCs w:val="18"/>
        </w:rPr>
        <w:t xml:space="preserve"> per attività di produzione/ confezionamento di alimenti per gruppi specifici di popolazione, integratori, alimenti addizionati di vitamine e minerali</w:t>
      </w:r>
    </w:p>
    <w:p w14:paraId="40697385" w14:textId="77777777" w:rsidR="00C7102A" w:rsidRPr="00E77CEE" w:rsidRDefault="00C7102A" w:rsidP="00C7102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>C</w:t>
      </w:r>
      <w:r w:rsidRPr="00384B81">
        <w:rPr>
          <w:rFonts w:ascii="Arial" w:hAnsi="Arial" w:cs="Arial"/>
          <w:sz w:val="18"/>
          <w:szCs w:val="18"/>
        </w:rPr>
        <w:t>hiede il riconoscimento ai s</w:t>
      </w:r>
      <w:r>
        <w:rPr>
          <w:rFonts w:ascii="Arial" w:hAnsi="Arial" w:cs="Arial"/>
          <w:sz w:val="18"/>
          <w:szCs w:val="18"/>
        </w:rPr>
        <w:t>ensi del Regolamento (CE) n. 852</w:t>
      </w:r>
      <w:r w:rsidRPr="00384B81">
        <w:rPr>
          <w:rFonts w:ascii="Arial" w:hAnsi="Arial" w:cs="Arial"/>
          <w:sz w:val="18"/>
          <w:szCs w:val="18"/>
        </w:rPr>
        <w:t xml:space="preserve">/2004 </w:t>
      </w:r>
      <w:r>
        <w:rPr>
          <w:rFonts w:ascii="Arial" w:hAnsi="Arial" w:cs="Arial"/>
          <w:sz w:val="18"/>
          <w:szCs w:val="18"/>
        </w:rPr>
        <w:t>per l’avvio di nuova attività</w:t>
      </w:r>
      <w:r>
        <w:rPr>
          <w:rFonts w:ascii="Arial" w:hAnsi="Arial" w:cs="Arial"/>
          <w:sz w:val="18"/>
        </w:rPr>
        <w:t xml:space="preserve"> di cui alla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Tabella A:</w:t>
      </w:r>
    </w:p>
    <w:p w14:paraId="28819095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Tabella A</w:t>
      </w:r>
    </w:p>
    <w:p w14:paraId="0D9460C0" w14:textId="77777777" w:rsidR="00C7102A" w:rsidRPr="00B43C07" w:rsidRDefault="00C7102A" w:rsidP="00C7102A">
      <w:pPr>
        <w:spacing w:after="0"/>
        <w:rPr>
          <w:rFonts w:ascii="Arial" w:hAnsi="Arial" w:cs="Arial"/>
          <w:sz w:val="18"/>
        </w:rPr>
      </w:pPr>
    </w:p>
    <w:tbl>
      <w:tblPr>
        <w:tblStyle w:val="TableNormal"/>
        <w:tblW w:w="980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2177"/>
        <w:gridCol w:w="3053"/>
        <w:gridCol w:w="2304"/>
      </w:tblGrid>
      <w:tr w:rsidR="00C7102A" w:rsidRPr="00B43C07" w14:paraId="05AAD6FB" w14:textId="77777777" w:rsidTr="005F1372">
        <w:trPr>
          <w:trHeight w:val="460"/>
        </w:trPr>
        <w:tc>
          <w:tcPr>
            <w:tcW w:w="2275" w:type="dxa"/>
            <w:shd w:val="clear" w:color="auto" w:fill="FFC000"/>
          </w:tcPr>
          <w:p w14:paraId="10505735" w14:textId="77777777" w:rsidR="00C7102A" w:rsidRPr="00B43C07" w:rsidRDefault="00C7102A" w:rsidP="005F1372">
            <w:pPr>
              <w:pStyle w:val="TableParagraph"/>
              <w:spacing w:line="221" w:lineRule="exact"/>
              <w:ind w:left="544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CATEGORIA</w:t>
            </w:r>
          </w:p>
          <w:p w14:paraId="752E3B3B" w14:textId="77777777" w:rsidR="00C7102A" w:rsidRPr="00B43C07" w:rsidRDefault="00C7102A" w:rsidP="005F1372">
            <w:pPr>
              <w:pStyle w:val="TableParagraph"/>
              <w:spacing w:line="219" w:lineRule="exact"/>
              <w:ind w:left="61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PRODOTTI</w:t>
            </w:r>
          </w:p>
        </w:tc>
        <w:tc>
          <w:tcPr>
            <w:tcW w:w="2177" w:type="dxa"/>
            <w:shd w:val="clear" w:color="auto" w:fill="FFC000"/>
          </w:tcPr>
          <w:p w14:paraId="09A3425E" w14:textId="77777777" w:rsidR="00C7102A" w:rsidRPr="00B43C07" w:rsidRDefault="00C7102A" w:rsidP="005F1372">
            <w:pPr>
              <w:pStyle w:val="TableParagraph"/>
              <w:spacing w:line="221" w:lineRule="exact"/>
              <w:ind w:left="539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TIPOLOGIA</w:t>
            </w:r>
          </w:p>
          <w:p w14:paraId="5735D468" w14:textId="77777777" w:rsidR="00C7102A" w:rsidRPr="00B43C07" w:rsidRDefault="00C7102A" w:rsidP="005F1372">
            <w:pPr>
              <w:pStyle w:val="TableParagraph"/>
              <w:spacing w:line="219" w:lineRule="exact"/>
              <w:ind w:left="633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ATTIVITA’</w:t>
            </w:r>
          </w:p>
        </w:tc>
        <w:tc>
          <w:tcPr>
            <w:tcW w:w="3053" w:type="dxa"/>
            <w:shd w:val="clear" w:color="auto" w:fill="FFC000"/>
          </w:tcPr>
          <w:p w14:paraId="472285D4" w14:textId="77777777" w:rsidR="00C7102A" w:rsidRPr="00B43C07" w:rsidRDefault="00C7102A" w:rsidP="005F1372">
            <w:pPr>
              <w:pStyle w:val="TableParagraph"/>
              <w:spacing w:before="106"/>
              <w:ind w:left="1010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PRODOTTI</w:t>
            </w:r>
          </w:p>
        </w:tc>
        <w:tc>
          <w:tcPr>
            <w:tcW w:w="2304" w:type="dxa"/>
            <w:shd w:val="clear" w:color="auto" w:fill="FFC000"/>
          </w:tcPr>
          <w:p w14:paraId="1274ED03" w14:textId="77777777" w:rsidR="00C7102A" w:rsidRPr="00B43C07" w:rsidRDefault="00C7102A" w:rsidP="005F1372">
            <w:pPr>
              <w:pStyle w:val="TableParagraph"/>
              <w:spacing w:line="221" w:lineRule="exact"/>
              <w:ind w:left="277" w:right="273"/>
              <w:jc w:val="center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FORMA DI</w:t>
            </w:r>
          </w:p>
          <w:p w14:paraId="2AB53B25" w14:textId="77777777" w:rsidR="00C7102A" w:rsidRPr="00B43C07" w:rsidRDefault="00C7102A" w:rsidP="005F1372">
            <w:pPr>
              <w:pStyle w:val="TableParagraph"/>
              <w:spacing w:line="219" w:lineRule="exact"/>
              <w:ind w:left="280" w:right="273"/>
              <w:jc w:val="center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PRESENTAZIONE</w:t>
            </w:r>
          </w:p>
        </w:tc>
      </w:tr>
      <w:tr w:rsidR="00C7102A" w:rsidRPr="00B43C07" w14:paraId="42AA208B" w14:textId="77777777" w:rsidTr="005F1372">
        <w:trPr>
          <w:trHeight w:val="589"/>
        </w:trPr>
        <w:tc>
          <w:tcPr>
            <w:tcW w:w="2275" w:type="dxa"/>
            <w:tcBorders>
              <w:bottom w:val="nil"/>
            </w:tcBorders>
          </w:tcPr>
          <w:p w14:paraId="06061B2D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I. Integratori alimentari (Dir.2002/46/CE)</w:t>
            </w:r>
          </w:p>
        </w:tc>
        <w:tc>
          <w:tcPr>
            <w:tcW w:w="2177" w:type="dxa"/>
            <w:tcBorders>
              <w:bottom w:val="nil"/>
            </w:tcBorders>
          </w:tcPr>
          <w:p w14:paraId="334D4578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Produzione</w:t>
            </w:r>
          </w:p>
          <w:p w14:paraId="366EE84F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Confezionamento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  <w:tcBorders>
              <w:bottom w:val="nil"/>
            </w:tcBorders>
          </w:tcPr>
          <w:p w14:paraId="57D2DEC3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01 </w:t>
            </w:r>
            <w:proofErr w:type="spellStart"/>
            <w:r w:rsidRPr="00B43C07">
              <w:rPr>
                <w:sz w:val="18"/>
                <w:szCs w:val="18"/>
              </w:rPr>
              <w:t>Integratori</w:t>
            </w:r>
            <w:proofErr w:type="spellEnd"/>
            <w:r w:rsidRPr="00B43C07">
              <w:rPr>
                <w:sz w:val="18"/>
                <w:szCs w:val="18"/>
              </w:rPr>
              <w:t xml:space="preserve"> </w:t>
            </w:r>
            <w:proofErr w:type="spellStart"/>
            <w:r w:rsidRPr="00B43C07">
              <w:rPr>
                <w:sz w:val="18"/>
                <w:szCs w:val="18"/>
              </w:rPr>
              <w:t>alimentari</w:t>
            </w:r>
            <w:proofErr w:type="spellEnd"/>
          </w:p>
        </w:tc>
        <w:tc>
          <w:tcPr>
            <w:tcW w:w="2304" w:type="dxa"/>
            <w:tcBorders>
              <w:bottom w:val="nil"/>
            </w:tcBorders>
          </w:tcPr>
          <w:p w14:paraId="4FB8C44B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01 capsule</w:t>
            </w:r>
          </w:p>
          <w:p w14:paraId="7E4F48D5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  <w:proofErr w:type="spellStart"/>
            <w:r>
              <w:rPr>
                <w:sz w:val="18"/>
                <w:szCs w:val="18"/>
              </w:rPr>
              <w:t>compresse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tavolette</w:t>
            </w:r>
            <w:proofErr w:type="spellEnd"/>
          </w:p>
        </w:tc>
      </w:tr>
      <w:tr w:rsidR="00C7102A" w:rsidRPr="00B43C07" w14:paraId="267D6A8C" w14:textId="77777777" w:rsidTr="005F1372">
        <w:trPr>
          <w:trHeight w:val="253"/>
        </w:trPr>
        <w:tc>
          <w:tcPr>
            <w:tcW w:w="2275" w:type="dxa"/>
            <w:tcBorders>
              <w:bottom w:val="nil"/>
            </w:tcBorders>
          </w:tcPr>
          <w:p w14:paraId="13AF566E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II. Alimenti destinati alla prima infanzia (Reg. 609/2013)</w:t>
            </w:r>
          </w:p>
        </w:tc>
        <w:tc>
          <w:tcPr>
            <w:tcW w:w="2177" w:type="dxa"/>
            <w:tcBorders>
              <w:bottom w:val="nil"/>
            </w:tcBorders>
          </w:tcPr>
          <w:p w14:paraId="48937CF2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Produzione</w:t>
            </w:r>
          </w:p>
          <w:p w14:paraId="5D2D3896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proofErr w:type="spellStart"/>
            <w:r w:rsidRPr="00800F09">
              <w:rPr>
                <w:sz w:val="18"/>
                <w:szCs w:val="18"/>
              </w:rPr>
              <w:t>Confezionamento</w:t>
            </w:r>
            <w:proofErr w:type="spellEnd"/>
          </w:p>
        </w:tc>
        <w:tc>
          <w:tcPr>
            <w:tcW w:w="3053" w:type="dxa"/>
          </w:tcPr>
          <w:p w14:paraId="2AE0C92E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02 Formule per lattanti e di proseguimento</w:t>
            </w:r>
          </w:p>
          <w:p w14:paraId="0C92B8C4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03 Alimenti a base di cereali e altri alimenti per la prima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800F09">
              <w:rPr>
                <w:sz w:val="18"/>
                <w:szCs w:val="18"/>
                <w:lang w:val="it-IT"/>
              </w:rPr>
              <w:t>infanzia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73C6DC84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proofErr w:type="gramStart"/>
            <w:r w:rsidRPr="00B43C07">
              <w:rPr>
                <w:sz w:val="18"/>
                <w:szCs w:val="18"/>
              </w:rPr>
              <w:t xml:space="preserve">03  </w:t>
            </w:r>
            <w:proofErr w:type="spellStart"/>
            <w:r w:rsidRPr="00B43C07">
              <w:rPr>
                <w:sz w:val="18"/>
                <w:szCs w:val="18"/>
              </w:rPr>
              <w:t>polveri</w:t>
            </w:r>
            <w:proofErr w:type="spellEnd"/>
            <w:proofErr w:type="gramEnd"/>
          </w:p>
          <w:p w14:paraId="2F069F54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proofErr w:type="gramStart"/>
            <w:r w:rsidRPr="00B43C07">
              <w:rPr>
                <w:sz w:val="18"/>
                <w:szCs w:val="18"/>
              </w:rPr>
              <w:t xml:space="preserve">04  </w:t>
            </w:r>
            <w:proofErr w:type="spellStart"/>
            <w:r w:rsidRPr="00B43C07">
              <w:rPr>
                <w:sz w:val="18"/>
                <w:szCs w:val="18"/>
              </w:rPr>
              <w:t>fialoidi</w:t>
            </w:r>
            <w:proofErr w:type="spellEnd"/>
            <w:proofErr w:type="gramEnd"/>
          </w:p>
          <w:p w14:paraId="2C1B183B" w14:textId="77777777" w:rsidR="00C7102A" w:rsidRPr="00B43C07" w:rsidRDefault="00C7102A" w:rsidP="005F1372">
            <w:pPr>
              <w:pStyle w:val="TableParagraph"/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05 </w:t>
            </w:r>
            <w:proofErr w:type="spellStart"/>
            <w:r w:rsidRPr="00B43C07">
              <w:rPr>
                <w:sz w:val="18"/>
                <w:szCs w:val="18"/>
              </w:rPr>
              <w:t>sciroppi</w:t>
            </w:r>
            <w:proofErr w:type="spellEnd"/>
          </w:p>
        </w:tc>
      </w:tr>
      <w:tr w:rsidR="00C7102A" w:rsidRPr="00B43C07" w14:paraId="45403D8B" w14:textId="77777777" w:rsidTr="005F1372">
        <w:trPr>
          <w:trHeight w:val="325"/>
        </w:trPr>
        <w:tc>
          <w:tcPr>
            <w:tcW w:w="2275" w:type="dxa"/>
            <w:tcBorders>
              <w:bottom w:val="nil"/>
            </w:tcBorders>
          </w:tcPr>
          <w:p w14:paraId="346D51E7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III. Alimenti destinati a fini medici speciali compresi quelli per la prima infanzia (Reg. 609/2013)</w:t>
            </w:r>
          </w:p>
        </w:tc>
        <w:tc>
          <w:tcPr>
            <w:tcW w:w="2177" w:type="dxa"/>
            <w:vMerge w:val="restart"/>
          </w:tcPr>
          <w:p w14:paraId="60EBEAF9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Produzione</w:t>
            </w:r>
          </w:p>
          <w:p w14:paraId="55A24D6A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Confezionamento</w:t>
            </w:r>
          </w:p>
        </w:tc>
        <w:tc>
          <w:tcPr>
            <w:tcW w:w="3053" w:type="dxa"/>
            <w:vMerge w:val="restart"/>
          </w:tcPr>
          <w:p w14:paraId="4E80B81E" w14:textId="77777777" w:rsidR="00C7102A" w:rsidRPr="008918E0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04 Alimenti a fini medici speciali ad esclusione di quelli destinati a lattanti e/o bambini nel</w:t>
            </w:r>
            <w:r w:rsidRPr="008918E0">
              <w:rPr>
                <w:sz w:val="18"/>
                <w:szCs w:val="18"/>
                <w:lang w:val="it-IT"/>
              </w:rPr>
              <w:t>la prima infanzia</w:t>
            </w:r>
          </w:p>
          <w:p w14:paraId="3B244438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05 Alimenti a fini medici speciali destinati a lattanti e/o bambini nella prima infanzia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7959F2B4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06 </w:t>
            </w:r>
            <w:proofErr w:type="spellStart"/>
            <w:r w:rsidRPr="00B43C07">
              <w:rPr>
                <w:sz w:val="18"/>
                <w:szCs w:val="18"/>
              </w:rPr>
              <w:t>granulati</w:t>
            </w:r>
            <w:proofErr w:type="spellEnd"/>
          </w:p>
          <w:p w14:paraId="0AC0E5D8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07 bustine</w:t>
            </w:r>
          </w:p>
          <w:p w14:paraId="253E4C16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08 forma liquida (non classificata altrove</w:t>
            </w:r>
            <w:r>
              <w:rPr>
                <w:sz w:val="18"/>
                <w:szCs w:val="18"/>
                <w:lang w:val="it-IT"/>
              </w:rPr>
              <w:t>)</w:t>
            </w:r>
          </w:p>
          <w:p w14:paraId="61F9BFCE" w14:textId="77777777" w:rsidR="00C7102A" w:rsidRPr="008918E0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09 forma solida non classificata altrove</w:t>
            </w:r>
            <w:r>
              <w:rPr>
                <w:sz w:val="18"/>
                <w:szCs w:val="18"/>
                <w:lang w:val="it-IT"/>
              </w:rPr>
              <w:t>)</w:t>
            </w:r>
          </w:p>
        </w:tc>
      </w:tr>
      <w:tr w:rsidR="00C7102A" w:rsidRPr="00800F09" w14:paraId="1F2CC1E1" w14:textId="77777777" w:rsidTr="005F1372">
        <w:trPr>
          <w:trHeight w:val="64"/>
        </w:trPr>
        <w:tc>
          <w:tcPr>
            <w:tcW w:w="2275" w:type="dxa"/>
            <w:tcBorders>
              <w:top w:val="nil"/>
              <w:bottom w:val="nil"/>
            </w:tcBorders>
          </w:tcPr>
          <w:p w14:paraId="4C85D310" w14:textId="77777777" w:rsidR="00C7102A" w:rsidRPr="00800F09" w:rsidRDefault="00C7102A" w:rsidP="005F1372">
            <w:pPr>
              <w:pStyle w:val="TableParagraph"/>
              <w:tabs>
                <w:tab w:val="left" w:pos="458"/>
              </w:tabs>
              <w:spacing w:before="52"/>
              <w:rPr>
                <w:sz w:val="18"/>
                <w:szCs w:val="18"/>
                <w:lang w:val="it-IT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44FEF749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 w14:paraId="046189A2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2CE9C4B9" w14:textId="77777777" w:rsidR="00C7102A" w:rsidRPr="00800F09" w:rsidRDefault="00C7102A" w:rsidP="005F1372">
            <w:pPr>
              <w:pStyle w:val="TableParagraph"/>
              <w:tabs>
                <w:tab w:val="left" w:pos="466"/>
              </w:tabs>
              <w:spacing w:before="52"/>
              <w:rPr>
                <w:sz w:val="18"/>
                <w:szCs w:val="18"/>
                <w:lang w:val="it-IT"/>
              </w:rPr>
            </w:pPr>
          </w:p>
        </w:tc>
      </w:tr>
      <w:tr w:rsidR="00C7102A" w:rsidRPr="00B43C07" w14:paraId="0A7564FA" w14:textId="77777777" w:rsidTr="005F1372">
        <w:trPr>
          <w:trHeight w:val="240"/>
        </w:trPr>
        <w:tc>
          <w:tcPr>
            <w:tcW w:w="2275" w:type="dxa"/>
            <w:tcBorders>
              <w:bottom w:val="nil"/>
            </w:tcBorders>
          </w:tcPr>
          <w:p w14:paraId="131691F5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IV. Alimenti sostituti dell’intera razione alimentare giornaliera per il controllo del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17249">
              <w:rPr>
                <w:sz w:val="18"/>
                <w:szCs w:val="18"/>
                <w:lang w:val="it-IT"/>
              </w:rPr>
              <w:t>peso (Reg. 609/2013)</w:t>
            </w:r>
          </w:p>
          <w:p w14:paraId="63EA26D7" w14:textId="77777777" w:rsidR="00C7102A" w:rsidRPr="00D17249" w:rsidRDefault="00C7102A" w:rsidP="005F1372">
            <w:pPr>
              <w:pStyle w:val="TableParagraph"/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</w:p>
        </w:tc>
        <w:tc>
          <w:tcPr>
            <w:tcW w:w="2177" w:type="dxa"/>
          </w:tcPr>
          <w:p w14:paraId="28E0E0D8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Produzione</w:t>
            </w:r>
          </w:p>
          <w:p w14:paraId="561E9708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proofErr w:type="spellStart"/>
            <w:r w:rsidRPr="00B43C07">
              <w:rPr>
                <w:sz w:val="18"/>
                <w:szCs w:val="18"/>
              </w:rPr>
              <w:t>Confezionamento</w:t>
            </w:r>
            <w:proofErr w:type="spellEnd"/>
          </w:p>
        </w:tc>
        <w:tc>
          <w:tcPr>
            <w:tcW w:w="3053" w:type="dxa"/>
          </w:tcPr>
          <w:p w14:paraId="6E950291" w14:textId="77777777" w:rsidR="00C7102A" w:rsidRPr="008918E0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918E0">
              <w:rPr>
                <w:sz w:val="18"/>
                <w:szCs w:val="18"/>
                <w:lang w:val="it-IT"/>
              </w:rPr>
              <w:t>06 Sostituti dell’intera razione alimentare giornaliera per il controllo del peso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65906DC2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10 </w:t>
            </w:r>
            <w:proofErr w:type="gramStart"/>
            <w:r w:rsidRPr="00B43C07">
              <w:rPr>
                <w:sz w:val="18"/>
                <w:szCs w:val="18"/>
              </w:rPr>
              <w:t>pane</w:t>
            </w:r>
            <w:proofErr w:type="gramEnd"/>
          </w:p>
          <w:p w14:paraId="70CF99B2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D17249">
              <w:rPr>
                <w:sz w:val="18"/>
                <w:szCs w:val="18"/>
              </w:rPr>
              <w:t xml:space="preserve">11 </w:t>
            </w:r>
            <w:proofErr w:type="gramStart"/>
            <w:r w:rsidRPr="00D17249">
              <w:rPr>
                <w:sz w:val="18"/>
                <w:szCs w:val="18"/>
              </w:rPr>
              <w:t>pasta</w:t>
            </w:r>
            <w:proofErr w:type="gramEnd"/>
          </w:p>
          <w:p w14:paraId="674822EB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12 </w:t>
            </w:r>
            <w:proofErr w:type="spellStart"/>
            <w:r w:rsidRPr="00B43C07">
              <w:rPr>
                <w:sz w:val="18"/>
                <w:szCs w:val="18"/>
              </w:rPr>
              <w:t>prodotti</w:t>
            </w:r>
            <w:proofErr w:type="spellEnd"/>
            <w:r w:rsidRPr="00B43C07">
              <w:rPr>
                <w:sz w:val="18"/>
                <w:szCs w:val="18"/>
              </w:rPr>
              <w:t xml:space="preserve"> </w:t>
            </w:r>
            <w:proofErr w:type="spellStart"/>
            <w:r w:rsidRPr="00B43C07">
              <w:rPr>
                <w:sz w:val="18"/>
                <w:szCs w:val="18"/>
              </w:rPr>
              <w:t>dolciari</w:t>
            </w:r>
            <w:proofErr w:type="spellEnd"/>
          </w:p>
          <w:p w14:paraId="557088E1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13 </w:t>
            </w:r>
            <w:proofErr w:type="spellStart"/>
            <w:r w:rsidRPr="00B43C07">
              <w:rPr>
                <w:sz w:val="18"/>
                <w:szCs w:val="18"/>
              </w:rPr>
              <w:t>prodotti</w:t>
            </w:r>
            <w:proofErr w:type="spellEnd"/>
            <w:r w:rsidRPr="00B43C07">
              <w:rPr>
                <w:sz w:val="18"/>
                <w:szCs w:val="18"/>
              </w:rPr>
              <w:t xml:space="preserve"> di </w:t>
            </w:r>
            <w:proofErr w:type="spellStart"/>
            <w:r w:rsidRPr="00B43C07">
              <w:rPr>
                <w:sz w:val="18"/>
                <w:szCs w:val="18"/>
              </w:rPr>
              <w:t>pasticceria</w:t>
            </w:r>
            <w:proofErr w:type="spellEnd"/>
          </w:p>
          <w:p w14:paraId="59401513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800F09">
              <w:rPr>
                <w:sz w:val="18"/>
                <w:szCs w:val="18"/>
              </w:rPr>
              <w:t xml:space="preserve">14 </w:t>
            </w:r>
            <w:proofErr w:type="spellStart"/>
            <w:r w:rsidRPr="00800F09">
              <w:rPr>
                <w:sz w:val="18"/>
                <w:szCs w:val="18"/>
              </w:rPr>
              <w:t>prodotti</w:t>
            </w:r>
            <w:proofErr w:type="spellEnd"/>
            <w:r w:rsidRPr="00800F09">
              <w:rPr>
                <w:sz w:val="18"/>
                <w:szCs w:val="18"/>
              </w:rPr>
              <w:t xml:space="preserve"> da </w:t>
            </w:r>
            <w:proofErr w:type="spellStart"/>
            <w:r w:rsidRPr="00800F09">
              <w:rPr>
                <w:sz w:val="18"/>
                <w:szCs w:val="18"/>
              </w:rPr>
              <w:t>forno</w:t>
            </w:r>
            <w:proofErr w:type="spellEnd"/>
          </w:p>
        </w:tc>
      </w:tr>
      <w:tr w:rsidR="00C7102A" w:rsidRPr="00B43C07" w14:paraId="5D87030F" w14:textId="77777777" w:rsidTr="005F1372">
        <w:trPr>
          <w:trHeight w:val="1243"/>
        </w:trPr>
        <w:tc>
          <w:tcPr>
            <w:tcW w:w="2275" w:type="dxa"/>
            <w:tcBorders>
              <w:bottom w:val="single" w:sz="4" w:space="0" w:color="auto"/>
            </w:tcBorders>
          </w:tcPr>
          <w:p w14:paraId="54AF93F3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V. Alimenti addizionati di vitamine e minerali (Reg. 1925/2006)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6ECBB5E7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Produzione</w:t>
            </w:r>
          </w:p>
          <w:p w14:paraId="180E5CF3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proofErr w:type="spellStart"/>
            <w:r w:rsidRPr="00B43C07">
              <w:rPr>
                <w:sz w:val="18"/>
                <w:szCs w:val="18"/>
              </w:rPr>
              <w:t>Confezionamento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7A109DD5" w14:textId="77777777" w:rsidR="00C7102A" w:rsidRPr="008918E0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918E0">
              <w:rPr>
                <w:sz w:val="18"/>
                <w:szCs w:val="18"/>
                <w:lang w:val="it-IT"/>
              </w:rPr>
              <w:t>07 derivati del latte addizionati di vitamine e minerali</w:t>
            </w:r>
          </w:p>
          <w:p w14:paraId="6A83E020" w14:textId="77777777" w:rsidR="00C7102A" w:rsidRPr="008918E0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918E0">
              <w:rPr>
                <w:sz w:val="18"/>
                <w:szCs w:val="18"/>
                <w:lang w:val="it-IT"/>
              </w:rPr>
              <w:t>08 paste alimentari, prodotti da forno e pasticceria, e prodotti simili addizionati di vitamine e minerali</w:t>
            </w:r>
          </w:p>
          <w:p w14:paraId="603A0D41" w14:textId="77777777" w:rsidR="00C7102A" w:rsidRPr="008918E0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918E0">
              <w:rPr>
                <w:sz w:val="18"/>
                <w:szCs w:val="18"/>
                <w:lang w:val="it-IT"/>
              </w:rPr>
              <w:t>09 bibite analcoliche e altre bevande addizionate di vitamine e minerali</w:t>
            </w:r>
          </w:p>
          <w:p w14:paraId="2E1B6A74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proofErr w:type="gramStart"/>
            <w:r w:rsidRPr="00800F09">
              <w:rPr>
                <w:sz w:val="18"/>
                <w:szCs w:val="18"/>
                <w:lang w:val="it-IT"/>
              </w:rPr>
              <w:t>10</w:t>
            </w:r>
            <w:proofErr w:type="gramEnd"/>
            <w:r w:rsidRPr="00800F09">
              <w:rPr>
                <w:sz w:val="18"/>
                <w:szCs w:val="18"/>
                <w:lang w:val="it-IT"/>
              </w:rPr>
              <w:t xml:space="preserve"> altri prodotti alimentari non classificati altrove addizionati di vitamine e minerali</w:t>
            </w:r>
          </w:p>
        </w:tc>
        <w:tc>
          <w:tcPr>
            <w:tcW w:w="2304" w:type="dxa"/>
            <w:tcBorders>
              <w:top w:val="nil"/>
              <w:bottom w:val="single" w:sz="4" w:space="0" w:color="auto"/>
            </w:tcBorders>
          </w:tcPr>
          <w:p w14:paraId="6CCFB6EF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15 </w:t>
            </w:r>
            <w:proofErr w:type="gramStart"/>
            <w:r w:rsidRPr="00B43C07">
              <w:rPr>
                <w:sz w:val="18"/>
                <w:szCs w:val="18"/>
              </w:rPr>
              <w:t>gel</w:t>
            </w:r>
            <w:proofErr w:type="gramEnd"/>
          </w:p>
          <w:p w14:paraId="77A9E402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16 </w:t>
            </w:r>
            <w:proofErr w:type="gramStart"/>
            <w:r w:rsidRPr="00B43C07">
              <w:rPr>
                <w:sz w:val="18"/>
                <w:szCs w:val="18"/>
              </w:rPr>
              <w:t>latte</w:t>
            </w:r>
            <w:proofErr w:type="gramEnd"/>
          </w:p>
          <w:p w14:paraId="4B9D243A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17 </w:t>
            </w:r>
            <w:proofErr w:type="spellStart"/>
            <w:r w:rsidRPr="00B43C07">
              <w:rPr>
                <w:sz w:val="18"/>
                <w:szCs w:val="18"/>
              </w:rPr>
              <w:t>prodotti</w:t>
            </w:r>
            <w:proofErr w:type="spellEnd"/>
            <w:r w:rsidRPr="00B43C07">
              <w:rPr>
                <w:sz w:val="18"/>
                <w:szCs w:val="18"/>
              </w:rPr>
              <w:t xml:space="preserve"> </w:t>
            </w:r>
            <w:proofErr w:type="spellStart"/>
            <w:r w:rsidRPr="00B43C07">
              <w:rPr>
                <w:sz w:val="18"/>
                <w:szCs w:val="18"/>
              </w:rPr>
              <w:t>caseari</w:t>
            </w:r>
            <w:proofErr w:type="spellEnd"/>
          </w:p>
          <w:p w14:paraId="66839684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18 </w:t>
            </w:r>
            <w:proofErr w:type="spellStart"/>
            <w:r w:rsidRPr="00B43C07">
              <w:rPr>
                <w:sz w:val="18"/>
                <w:szCs w:val="18"/>
              </w:rPr>
              <w:t>olii</w:t>
            </w:r>
            <w:proofErr w:type="spellEnd"/>
          </w:p>
          <w:p w14:paraId="613230CD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19 </w:t>
            </w:r>
            <w:proofErr w:type="spellStart"/>
            <w:r w:rsidRPr="00B43C07">
              <w:rPr>
                <w:sz w:val="18"/>
                <w:szCs w:val="18"/>
              </w:rPr>
              <w:t>emulsioni</w:t>
            </w:r>
            <w:proofErr w:type="spellEnd"/>
          </w:p>
        </w:tc>
      </w:tr>
    </w:tbl>
    <w:p w14:paraId="1F8D4772" w14:textId="77777777" w:rsidR="00C7102A" w:rsidRPr="00B43C07" w:rsidRDefault="00C7102A" w:rsidP="00C7102A">
      <w:pPr>
        <w:pStyle w:val="TableParagraph"/>
        <w:tabs>
          <w:tab w:val="left" w:pos="283"/>
        </w:tabs>
        <w:spacing w:before="52"/>
        <w:ind w:left="283"/>
        <w:rPr>
          <w:sz w:val="18"/>
          <w:szCs w:val="18"/>
          <w:lang w:val="en-US"/>
        </w:rPr>
      </w:pPr>
    </w:p>
    <w:p w14:paraId="09FA9099" w14:textId="77777777" w:rsidR="00C7102A" w:rsidRPr="00DD07B1" w:rsidRDefault="00C7102A" w:rsidP="00C7102A">
      <w:pPr>
        <w:pStyle w:val="Corpotesto"/>
        <w:spacing w:before="67"/>
        <w:rPr>
          <w:sz w:val="18"/>
          <w:szCs w:val="18"/>
        </w:rPr>
      </w:pPr>
      <w:r w:rsidRPr="00DD07B1">
        <w:rPr>
          <w:sz w:val="18"/>
          <w:szCs w:val="18"/>
        </w:rPr>
        <w:t>Il/la sottoscritto/a sotto la propria responsabilità, dichiara:</w:t>
      </w:r>
    </w:p>
    <w:p w14:paraId="6C89E930" w14:textId="77777777" w:rsidR="00C7102A" w:rsidRPr="00957622" w:rsidRDefault="00C7102A" w:rsidP="00C7102A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83" w:after="0" w:line="360" w:lineRule="auto"/>
        <w:ind w:right="482"/>
        <w:rPr>
          <w:rFonts w:ascii="Arial" w:hAnsi="Arial" w:cs="Arial"/>
          <w:sz w:val="18"/>
        </w:rPr>
      </w:pPr>
      <w:r w:rsidRPr="00957622">
        <w:rPr>
          <w:rFonts w:ascii="Arial" w:hAnsi="Arial" w:cs="Arial"/>
          <w:sz w:val="18"/>
        </w:rPr>
        <w:t>che il responsabile dello stabilimento è il/la</w:t>
      </w:r>
      <w:r>
        <w:rPr>
          <w:rFonts w:ascii="Arial" w:hAnsi="Arial" w:cs="Arial"/>
          <w:sz w:val="18"/>
        </w:rPr>
        <w:t xml:space="preserve"> </w:t>
      </w:r>
      <w:r w:rsidRPr="00957622">
        <w:rPr>
          <w:rFonts w:ascii="Arial" w:hAnsi="Arial" w:cs="Arial"/>
          <w:sz w:val="18"/>
        </w:rPr>
        <w:t>Sig./Sig.ra</w:t>
      </w:r>
      <w:r>
        <w:rPr>
          <w:rFonts w:ascii="Arial" w:hAnsi="Arial" w:cs="Arial"/>
          <w:sz w:val="18"/>
          <w:szCs w:val="18"/>
        </w:rPr>
        <w:t>_________________________________________</w:t>
      </w:r>
    </w:p>
    <w:p w14:paraId="01C3CBB4" w14:textId="77777777" w:rsidR="00C7102A" w:rsidRDefault="00C7102A" w:rsidP="00C7102A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83" w:after="0" w:line="360" w:lineRule="auto"/>
        <w:ind w:right="482"/>
        <w:jc w:val="both"/>
        <w:rPr>
          <w:rFonts w:ascii="Arial" w:hAnsi="Arial" w:cs="Arial"/>
          <w:sz w:val="18"/>
        </w:rPr>
      </w:pPr>
      <w:r w:rsidRPr="00957622">
        <w:rPr>
          <w:rFonts w:ascii="Arial" w:hAnsi="Arial" w:cs="Arial"/>
          <w:sz w:val="18"/>
        </w:rPr>
        <w:t xml:space="preserve">l'esistenza di un laboratorio interno di analisi idoneo o l’esistenza di una convenzione con laboratorio esterno (iscritto nell'apposito Registro Regionale) </w:t>
      </w:r>
      <w:r>
        <w:rPr>
          <w:rStyle w:val="Rimandonotaapidipagina"/>
          <w:rFonts w:ascii="Arial" w:hAnsi="Arial"/>
          <w:sz w:val="18"/>
        </w:rPr>
        <w:footnoteReference w:id="2"/>
      </w:r>
    </w:p>
    <w:p w14:paraId="4F6A7635" w14:textId="77777777" w:rsidR="00C7102A" w:rsidRPr="0082527D" w:rsidRDefault="00C7102A" w:rsidP="00C7102A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83" w:after="0" w:line="360" w:lineRule="auto"/>
        <w:ind w:right="482"/>
        <w:jc w:val="both"/>
        <w:rPr>
          <w:rFonts w:ascii="Arial" w:hAnsi="Arial" w:cs="Arial"/>
          <w:sz w:val="18"/>
        </w:rPr>
      </w:pPr>
      <w:r w:rsidRPr="0082527D">
        <w:rPr>
          <w:rFonts w:ascii="Arial" w:hAnsi="Arial" w:cs="Arial"/>
          <w:sz w:val="18"/>
        </w:rPr>
        <w:t>che il responsabile del controllo qualità del processo produttivo è il/la Sig./Sig.</w:t>
      </w:r>
      <w:proofErr w:type="spellStart"/>
      <w:r w:rsidRPr="0082527D">
        <w:rPr>
          <w:rFonts w:ascii="Arial" w:hAnsi="Arial" w:cs="Arial"/>
          <w:sz w:val="18"/>
        </w:rPr>
        <w:t>ra</w:t>
      </w:r>
      <w:proofErr w:type="spellEnd"/>
      <w:r w:rsidRPr="0082527D">
        <w:rPr>
          <w:rFonts w:ascii="Arial" w:hAnsi="Arial" w:cs="Arial"/>
          <w:sz w:val="18"/>
        </w:rPr>
        <w:t>_____________________________________Nato/a a ________</w:t>
      </w:r>
      <w:r>
        <w:rPr>
          <w:rFonts w:ascii="Arial" w:hAnsi="Arial" w:cs="Arial"/>
          <w:sz w:val="18"/>
        </w:rPr>
        <w:t>___________________</w:t>
      </w:r>
      <w:r w:rsidRPr="0082527D">
        <w:rPr>
          <w:rFonts w:ascii="Arial" w:hAnsi="Arial" w:cs="Arial"/>
          <w:sz w:val="18"/>
        </w:rPr>
        <w:t>__</w:t>
      </w:r>
      <w:r>
        <w:rPr>
          <w:rFonts w:ascii="Arial" w:hAnsi="Arial" w:cs="Arial"/>
          <w:sz w:val="18"/>
        </w:rPr>
        <w:t xml:space="preserve"> </w:t>
      </w:r>
      <w:r w:rsidRPr="0082527D">
        <w:rPr>
          <w:rFonts w:ascii="Arial" w:hAnsi="Arial" w:cs="Arial"/>
          <w:sz w:val="18"/>
        </w:rPr>
        <w:t>il________</w:t>
      </w:r>
      <w:r>
        <w:rPr>
          <w:rFonts w:ascii="Arial" w:hAnsi="Arial" w:cs="Arial"/>
          <w:sz w:val="18"/>
        </w:rPr>
        <w:t xml:space="preserve">_________ </w:t>
      </w:r>
      <w:r w:rsidRPr="0082527D">
        <w:rPr>
          <w:rFonts w:ascii="Arial" w:hAnsi="Arial" w:cs="Arial"/>
          <w:sz w:val="18"/>
        </w:rPr>
        <w:t>laureato/a in ___________________________________</w:t>
      </w:r>
      <w:r>
        <w:rPr>
          <w:rFonts w:ascii="Arial" w:hAnsi="Arial" w:cs="Arial"/>
          <w:sz w:val="18"/>
        </w:rPr>
        <w:t>__________________</w:t>
      </w:r>
      <w:r w:rsidRPr="0082527D">
        <w:rPr>
          <w:rFonts w:ascii="Arial" w:hAnsi="Arial" w:cs="Arial"/>
          <w:sz w:val="18"/>
        </w:rPr>
        <w:t>_</w:t>
      </w:r>
      <w:r w:rsidRPr="0082527D">
        <w:rPr>
          <w:rStyle w:val="Rimandonotaapidipagina"/>
          <w:sz w:val="18"/>
        </w:rPr>
        <w:footnoteReference w:id="3"/>
      </w:r>
    </w:p>
    <w:p w14:paraId="4245A37A" w14:textId="77777777" w:rsidR="00C7102A" w:rsidRDefault="00C7102A" w:rsidP="00C7102A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83" w:after="0" w:line="360" w:lineRule="auto"/>
        <w:ind w:right="48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che </w:t>
      </w:r>
      <w:r w:rsidRPr="0082527D">
        <w:rPr>
          <w:rFonts w:ascii="Arial" w:hAnsi="Arial" w:cs="Arial"/>
          <w:sz w:val="18"/>
        </w:rPr>
        <w:t>l’esercizio è già predisposto</w:t>
      </w:r>
    </w:p>
    <w:p w14:paraId="049D5019" w14:textId="77777777" w:rsidR="00C7102A" w:rsidRDefault="00C7102A" w:rsidP="00C7102A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83" w:after="0" w:line="360" w:lineRule="auto"/>
        <w:ind w:right="482"/>
        <w:jc w:val="both"/>
        <w:rPr>
          <w:rFonts w:ascii="Arial" w:hAnsi="Arial" w:cs="Arial"/>
          <w:sz w:val="18"/>
        </w:rPr>
      </w:pPr>
      <w:r w:rsidRPr="0082527D">
        <w:rPr>
          <w:rFonts w:ascii="Arial" w:hAnsi="Arial" w:cs="Arial"/>
          <w:sz w:val="18"/>
        </w:rPr>
        <w:t xml:space="preserve">che l’esercizio sarà presumibilmente approntato entro il </w:t>
      </w:r>
      <w:r>
        <w:rPr>
          <w:rStyle w:val="Rimandonotaapidipagina"/>
          <w:rFonts w:ascii="Arial" w:hAnsi="Arial"/>
          <w:sz w:val="18"/>
        </w:rPr>
        <w:footnoteReference w:id="4"/>
      </w:r>
      <w:r w:rsidRPr="0082527D">
        <w:rPr>
          <w:rFonts w:ascii="Arial" w:hAnsi="Arial" w:cs="Arial"/>
          <w:sz w:val="18"/>
        </w:rPr>
        <w:t>_____________________________________</w:t>
      </w:r>
    </w:p>
    <w:p w14:paraId="22167B38" w14:textId="77777777" w:rsidR="00C7102A" w:rsidRPr="0082527D" w:rsidRDefault="00C7102A" w:rsidP="00C7102A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83" w:after="0" w:line="360" w:lineRule="auto"/>
        <w:ind w:right="482"/>
        <w:jc w:val="both"/>
        <w:rPr>
          <w:rFonts w:ascii="Arial" w:hAnsi="Arial" w:cs="Arial"/>
          <w:sz w:val="18"/>
        </w:rPr>
      </w:pPr>
      <w:r w:rsidRPr="0082527D">
        <w:rPr>
          <w:rFonts w:ascii="Arial" w:hAnsi="Arial" w:cs="Arial"/>
          <w:sz w:val="18"/>
        </w:rPr>
        <w:t>che lo stabilimento è soggetto anche a Riconoscimento ai sensi del Reg. (CE) 853/2004</w:t>
      </w:r>
    </w:p>
    <w:p w14:paraId="5381C64B" w14:textId="77777777" w:rsidR="00C7102A" w:rsidRPr="00957622" w:rsidRDefault="00C7102A" w:rsidP="00C7102A">
      <w:pPr>
        <w:widowControl w:val="0"/>
        <w:tabs>
          <w:tab w:val="left" w:pos="586"/>
        </w:tabs>
        <w:autoSpaceDE w:val="0"/>
        <w:autoSpaceDN w:val="0"/>
        <w:spacing w:before="83" w:after="0" w:line="312" w:lineRule="auto"/>
        <w:ind w:right="483"/>
        <w:jc w:val="both"/>
        <w:rPr>
          <w:rFonts w:ascii="Arial" w:hAnsi="Arial" w:cs="Arial"/>
          <w:sz w:val="18"/>
        </w:rPr>
      </w:pPr>
    </w:p>
    <w:p w14:paraId="34A118DE" w14:textId="77777777" w:rsidR="00C7102A" w:rsidRPr="0047527F" w:rsidRDefault="00C7102A" w:rsidP="00C7102A">
      <w:pPr>
        <w:pStyle w:val="Corpotesto"/>
        <w:spacing w:before="67"/>
        <w:rPr>
          <w:sz w:val="18"/>
        </w:rPr>
      </w:pPr>
      <w:r w:rsidRPr="0047527F">
        <w:rPr>
          <w:sz w:val="18"/>
        </w:rPr>
        <w:t>Il/la sottoscritto/a dichiara inoltre:</w:t>
      </w:r>
    </w:p>
    <w:p w14:paraId="2343CC86" w14:textId="1140222A" w:rsidR="00C7102A" w:rsidRPr="008745DE" w:rsidRDefault="00C7102A" w:rsidP="00C7102A">
      <w:pPr>
        <w:pStyle w:val="Paragrafoelenc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70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</w:t>
      </w:r>
      <w:r w:rsidRPr="008745DE">
        <w:rPr>
          <w:rFonts w:ascii="Arial" w:hAnsi="Arial" w:cs="Arial"/>
          <w:sz w:val="18"/>
        </w:rPr>
        <w:t xml:space="preserve">re consapevole che il rilascio dell’atto (condizionato/definitivo) è subordinato al pagamento della tariffa prevista </w:t>
      </w:r>
      <w:r w:rsidR="00C56501" w:rsidRPr="008745DE">
        <w:rPr>
          <w:rFonts w:ascii="Arial" w:hAnsi="Arial" w:cs="Arial"/>
          <w:sz w:val="18"/>
        </w:rPr>
        <w:t>dal D. Lgs. N. 32 del 02/02/2021</w:t>
      </w:r>
      <w:r w:rsidRPr="008745DE">
        <w:rPr>
          <w:rFonts w:ascii="Arial" w:hAnsi="Arial" w:cs="Arial"/>
          <w:sz w:val="18"/>
        </w:rPr>
        <w:t>, da versarsi con le modalità previste dall’ATS;</w:t>
      </w:r>
    </w:p>
    <w:p w14:paraId="7B09FC47" w14:textId="668F7F33" w:rsidR="00C7102A" w:rsidRPr="008745DE" w:rsidRDefault="00C7102A" w:rsidP="00C7102A">
      <w:pPr>
        <w:pStyle w:val="Paragrafoelenc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62" w:after="0" w:line="249" w:lineRule="auto"/>
        <w:ind w:left="426" w:right="487" w:hanging="360"/>
        <w:contextualSpacing w:val="0"/>
        <w:jc w:val="both"/>
        <w:rPr>
          <w:rFonts w:ascii="Arial" w:hAnsi="Arial" w:cs="Arial"/>
          <w:sz w:val="18"/>
        </w:rPr>
      </w:pPr>
      <w:r w:rsidRPr="008745DE">
        <w:rPr>
          <w:rFonts w:ascii="Arial" w:hAnsi="Arial" w:cs="Arial"/>
          <w:sz w:val="18"/>
        </w:rPr>
        <w:t xml:space="preserve">di essere informato che la presente non sostituisce altri eventuali adempimenti di legge previsti ai fini dell’avvio dell’attività, né dal versamento della tariffa annuale dovuta ai sensi del </w:t>
      </w:r>
      <w:r w:rsidR="00C56501" w:rsidRPr="008745DE">
        <w:rPr>
          <w:rFonts w:ascii="Arial" w:hAnsi="Arial" w:cs="Arial"/>
          <w:sz w:val="18"/>
        </w:rPr>
        <w:t>D. Lgs. N. 32 del 02/02/</w:t>
      </w:r>
      <w:proofErr w:type="gramStart"/>
      <w:r w:rsidR="00C56501" w:rsidRPr="008745DE">
        <w:rPr>
          <w:rFonts w:ascii="Arial" w:hAnsi="Arial" w:cs="Arial"/>
          <w:sz w:val="18"/>
        </w:rPr>
        <w:t xml:space="preserve">2021  </w:t>
      </w:r>
      <w:r w:rsidRPr="008745DE">
        <w:rPr>
          <w:rFonts w:ascii="Arial" w:hAnsi="Arial" w:cs="Arial"/>
          <w:sz w:val="18"/>
        </w:rPr>
        <w:t>per</w:t>
      </w:r>
      <w:proofErr w:type="gramEnd"/>
      <w:r w:rsidRPr="008745DE">
        <w:rPr>
          <w:rFonts w:ascii="Arial" w:hAnsi="Arial" w:cs="Arial"/>
          <w:sz w:val="18"/>
        </w:rPr>
        <w:t xml:space="preserve"> il finanziamento dell’attività dei controlli sanitari ufficiali in materia di igiene degli</w:t>
      </w:r>
      <w:r w:rsidRPr="008745DE">
        <w:rPr>
          <w:rFonts w:ascii="Arial" w:hAnsi="Arial" w:cs="Arial"/>
          <w:spacing w:val="-21"/>
          <w:sz w:val="18"/>
        </w:rPr>
        <w:t xml:space="preserve"> </w:t>
      </w:r>
      <w:r w:rsidRPr="008745DE">
        <w:rPr>
          <w:rFonts w:ascii="Arial" w:hAnsi="Arial" w:cs="Arial"/>
          <w:sz w:val="18"/>
        </w:rPr>
        <w:t>alimenti;</w:t>
      </w:r>
    </w:p>
    <w:p w14:paraId="49203A8F" w14:textId="77777777" w:rsidR="00C7102A" w:rsidRPr="00E77CEE" w:rsidRDefault="00C7102A" w:rsidP="00C7102A">
      <w:pPr>
        <w:pStyle w:val="Paragrafoelenc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delle sanzioni penali previste in caso di dichiarazioni non veritiere e di falsità negli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atti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della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conseguente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decadenza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dai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benefici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cui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artt.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75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76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pacing w:val="-5"/>
          <w:sz w:val="18"/>
        </w:rPr>
        <w:t>D.P.R.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28/12/2000,</w:t>
      </w:r>
      <w:r>
        <w:rPr>
          <w:rFonts w:ascii="Arial" w:hAnsi="Arial" w:cs="Arial"/>
          <w:sz w:val="18"/>
        </w:rPr>
        <w:t xml:space="preserve"> </w:t>
      </w:r>
      <w:r w:rsidRPr="00E77CEE">
        <w:rPr>
          <w:rFonts w:ascii="Arial" w:hAnsi="Arial" w:cs="Arial"/>
          <w:sz w:val="18"/>
        </w:rPr>
        <w:t xml:space="preserve">n. 445 e </w:t>
      </w:r>
      <w:proofErr w:type="spellStart"/>
      <w:r w:rsidRPr="00E77CEE">
        <w:rPr>
          <w:rFonts w:ascii="Arial" w:hAnsi="Arial" w:cs="Arial"/>
          <w:sz w:val="18"/>
        </w:rPr>
        <w:t>s.m.i.</w:t>
      </w:r>
      <w:proofErr w:type="spellEnd"/>
    </w:p>
    <w:p w14:paraId="74736912" w14:textId="77777777" w:rsidR="00C7102A" w:rsidRPr="0047527F" w:rsidRDefault="00C7102A" w:rsidP="00C7102A">
      <w:pPr>
        <w:pStyle w:val="Paragrafoelenc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autorizzare il trattamento dei dati personali ai sensi dell’art. 13 GDPR (Regolamento UE 2016/679) </w:t>
      </w:r>
    </w:p>
    <w:p w14:paraId="0A92D1AD" w14:textId="77777777" w:rsidR="00C7102A" w:rsidRPr="00E754B8" w:rsidRDefault="00C7102A" w:rsidP="00C7102A">
      <w:pPr>
        <w:widowControl w:val="0"/>
        <w:tabs>
          <w:tab w:val="left" w:pos="586"/>
        </w:tabs>
        <w:autoSpaceDE w:val="0"/>
        <w:autoSpaceDN w:val="0"/>
        <w:spacing w:before="83" w:after="0" w:line="312" w:lineRule="auto"/>
        <w:ind w:right="483"/>
        <w:jc w:val="both"/>
        <w:rPr>
          <w:sz w:val="20"/>
        </w:rPr>
      </w:pPr>
    </w:p>
    <w:p w14:paraId="3D829052" w14:textId="77777777" w:rsidR="00C7102A" w:rsidRDefault="00C7102A" w:rsidP="00C7102A"/>
    <w:p w14:paraId="54E775A6" w14:textId="77777777" w:rsidR="00C7102A" w:rsidRPr="001A5FD0" w:rsidRDefault="00C7102A" w:rsidP="00C7102A">
      <w:pPr>
        <w:spacing w:after="0"/>
        <w:rPr>
          <w:rFonts w:ascii="Arial" w:hAnsi="Arial" w:cs="Arial"/>
          <w:sz w:val="18"/>
          <w:szCs w:val="18"/>
        </w:rPr>
      </w:pPr>
      <w:r w:rsidRPr="007A45D6">
        <w:rPr>
          <w:rFonts w:ascii="Arial" w:hAnsi="Arial" w:cs="Arial"/>
          <w:sz w:val="18"/>
          <w:szCs w:val="18"/>
        </w:rPr>
        <w:t>ALLEGATI:</w:t>
      </w:r>
    </w:p>
    <w:p w14:paraId="4E9955AB" w14:textId="77777777" w:rsidR="00C7102A" w:rsidRPr="0082527D" w:rsidRDefault="00C7102A" w:rsidP="00C7102A">
      <w:pPr>
        <w:pStyle w:val="Paragrafoelenco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spacing w:after="0" w:line="312" w:lineRule="auto"/>
        <w:ind w:left="426" w:right="483"/>
        <w:contextualSpacing w:val="0"/>
        <w:jc w:val="both"/>
        <w:rPr>
          <w:rFonts w:ascii="Arial" w:hAnsi="Arial" w:cs="Arial"/>
          <w:sz w:val="18"/>
        </w:rPr>
      </w:pPr>
      <w:r w:rsidRPr="0082527D">
        <w:rPr>
          <w:rFonts w:ascii="Arial" w:hAnsi="Arial" w:cs="Arial"/>
          <w:sz w:val="18"/>
        </w:rPr>
        <w:t>N. 3 marche da bollo</w:t>
      </w:r>
    </w:p>
    <w:p w14:paraId="6B785E54" w14:textId="77777777" w:rsidR="00C7102A" w:rsidRPr="00D26338" w:rsidRDefault="00C7102A" w:rsidP="00C7102A">
      <w:pPr>
        <w:pStyle w:val="Paragrafoelenco"/>
        <w:widowControl w:val="0"/>
        <w:numPr>
          <w:ilvl w:val="0"/>
          <w:numId w:val="24"/>
        </w:numPr>
        <w:tabs>
          <w:tab w:val="left" w:pos="586"/>
        </w:tabs>
        <w:autoSpaceDE w:val="0"/>
        <w:autoSpaceDN w:val="0"/>
        <w:spacing w:after="0" w:line="312" w:lineRule="auto"/>
        <w:ind w:left="426" w:right="483"/>
        <w:contextualSpacing w:val="0"/>
        <w:jc w:val="both"/>
        <w:rPr>
          <w:rFonts w:ascii="Arial" w:hAnsi="Arial" w:cs="Arial"/>
          <w:sz w:val="18"/>
        </w:rPr>
      </w:pPr>
      <w:r w:rsidRPr="00D26338">
        <w:rPr>
          <w:rFonts w:ascii="Arial" w:hAnsi="Arial" w:cs="Arial"/>
          <w:sz w:val="18"/>
        </w:rPr>
        <w:t>pianta planimetrica dei locali in duplice copia, datata e firmata, sotto la propria responsabilità, dal titolare o dal legale rappresentante, in scala 1:100, dalla quale risulti evidente la disposizione dei locali e la relativa destinazione d’uso, la localizzazione delle linee di produzione e dei principali impianti/attrezzature, degli accessi, dei percorsi delle materie prime lavorate e dei prodotti finiti, della rete idrica e degli scarichi;</w:t>
      </w:r>
    </w:p>
    <w:p w14:paraId="03C7BB39" w14:textId="77777777" w:rsidR="00C7102A" w:rsidRPr="00145BA2" w:rsidRDefault="00C7102A" w:rsidP="00C7102A">
      <w:pPr>
        <w:pStyle w:val="Paragrafoelenco"/>
        <w:widowControl w:val="0"/>
        <w:numPr>
          <w:ilvl w:val="0"/>
          <w:numId w:val="24"/>
        </w:numPr>
        <w:tabs>
          <w:tab w:val="left" w:pos="586"/>
        </w:tabs>
        <w:autoSpaceDE w:val="0"/>
        <w:autoSpaceDN w:val="0"/>
        <w:spacing w:after="0" w:line="312" w:lineRule="auto"/>
        <w:ind w:left="426" w:right="483"/>
        <w:contextualSpacing w:val="0"/>
        <w:jc w:val="both"/>
        <w:rPr>
          <w:rFonts w:ascii="Arial" w:hAnsi="Arial" w:cs="Arial"/>
          <w:sz w:val="18"/>
        </w:rPr>
      </w:pPr>
      <w:r w:rsidRPr="00145BA2">
        <w:rPr>
          <w:rFonts w:ascii="Arial" w:hAnsi="Arial" w:cs="Arial"/>
          <w:sz w:val="18"/>
        </w:rPr>
        <w:t>relazione tecnica descrittiva dei locali e dei processi, delle procedure operative e dei sistemi di verifica posti in atto;</w:t>
      </w:r>
    </w:p>
    <w:p w14:paraId="2066332E" w14:textId="77777777" w:rsidR="00C7102A" w:rsidRDefault="00C7102A" w:rsidP="00C7102A">
      <w:pPr>
        <w:pStyle w:val="Paragrafoelenco"/>
        <w:widowControl w:val="0"/>
        <w:numPr>
          <w:ilvl w:val="0"/>
          <w:numId w:val="24"/>
        </w:numPr>
        <w:tabs>
          <w:tab w:val="left" w:pos="586"/>
        </w:tabs>
        <w:autoSpaceDE w:val="0"/>
        <w:autoSpaceDN w:val="0"/>
        <w:spacing w:after="0" w:line="312" w:lineRule="auto"/>
        <w:ind w:left="426" w:right="483"/>
        <w:contextualSpacing w:val="0"/>
        <w:jc w:val="both"/>
        <w:rPr>
          <w:sz w:val="20"/>
        </w:rPr>
      </w:pPr>
      <w:r w:rsidRPr="00145BA2">
        <w:rPr>
          <w:rFonts w:ascii="Arial" w:hAnsi="Arial" w:cs="Arial"/>
          <w:sz w:val="18"/>
        </w:rPr>
        <w:t>descrizione dei sistemi</w:t>
      </w:r>
      <w:r w:rsidRPr="002D7715">
        <w:rPr>
          <w:rFonts w:ascii="Arial" w:hAnsi="Arial" w:cs="Arial"/>
          <w:sz w:val="18"/>
        </w:rPr>
        <w:t xml:space="preserve"> di approvvigionamento idrico, smaltimento dei rifiuti solidi e liquidi ed emissioni in atmosfera e dichiarazione di aver adempiuto agli obblighi di legge in materia</w:t>
      </w:r>
      <w:r>
        <w:rPr>
          <w:sz w:val="20"/>
        </w:rPr>
        <w:t xml:space="preserve"> </w:t>
      </w:r>
      <w:r>
        <w:rPr>
          <w:rStyle w:val="Rimandonotaapidipagina"/>
        </w:rPr>
        <w:footnoteReference w:id="5"/>
      </w:r>
    </w:p>
    <w:p w14:paraId="0BC62B67" w14:textId="77777777" w:rsidR="00C7102A" w:rsidRDefault="00C7102A" w:rsidP="00C710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C7BD107" w14:textId="77777777" w:rsidR="00C7102A" w:rsidRDefault="00C7102A" w:rsidP="00C7102A">
      <w:pPr>
        <w:rPr>
          <w:rFonts w:ascii="Arial" w:hAnsi="Arial" w:cs="Arial"/>
          <w:sz w:val="18"/>
          <w:szCs w:val="18"/>
        </w:rPr>
      </w:pPr>
    </w:p>
    <w:p w14:paraId="450EE5BD" w14:textId="77777777" w:rsidR="00C7102A" w:rsidRPr="00462D5C" w:rsidRDefault="00C7102A" w:rsidP="00C7102A">
      <w:pPr>
        <w:jc w:val="right"/>
        <w:rPr>
          <w:rFonts w:ascii="Arial" w:hAnsi="Arial" w:cs="Arial"/>
          <w:b/>
          <w:bCs/>
        </w:rPr>
      </w:pPr>
    </w:p>
    <w:p w14:paraId="67906896" w14:textId="77777777" w:rsidR="00C7102A" w:rsidRPr="009C0E08" w:rsidRDefault="00C7102A" w:rsidP="00C7102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Pr="009C0E08">
        <w:rPr>
          <w:rFonts w:ascii="Arial" w:hAnsi="Arial" w:cs="Arial"/>
          <w:b/>
          <w:sz w:val="18"/>
          <w:szCs w:val="18"/>
        </w:rPr>
        <w:t>omanda di aggiornamento del</w:t>
      </w:r>
      <w:r>
        <w:rPr>
          <w:rFonts w:ascii="Arial" w:hAnsi="Arial" w:cs="Arial"/>
          <w:b/>
          <w:sz w:val="18"/>
          <w:szCs w:val="18"/>
        </w:rPr>
        <w:t>l’atto</w:t>
      </w:r>
      <w:r w:rsidRPr="009C0E0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di riconoscimento ai sensi del Reg. (CE) 852</w:t>
      </w:r>
      <w:r w:rsidRPr="009C0E08">
        <w:rPr>
          <w:rFonts w:ascii="Arial" w:hAnsi="Arial" w:cs="Arial"/>
          <w:b/>
          <w:sz w:val="18"/>
          <w:szCs w:val="18"/>
        </w:rPr>
        <w:t>/2004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A093609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84B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Chiede ai </w:t>
      </w:r>
      <w:r w:rsidRPr="00384B81">
        <w:rPr>
          <w:rFonts w:ascii="Arial" w:hAnsi="Arial" w:cs="Arial"/>
          <w:sz w:val="18"/>
          <w:szCs w:val="18"/>
        </w:rPr>
        <w:t>sensi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del Reg. (CE) n. 852</w:t>
      </w:r>
      <w:r w:rsidRPr="00384B81">
        <w:rPr>
          <w:rFonts w:ascii="Arial" w:hAnsi="Arial" w:cs="Arial"/>
          <w:color w:val="000000"/>
          <w:sz w:val="18"/>
          <w:szCs w:val="18"/>
          <w:shd w:val="clear" w:color="auto" w:fill="FFFFFF"/>
        </w:rPr>
        <w:t>/2004, l'aggiornament</w:t>
      </w:r>
      <w:r w:rsidRPr="005D2C8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 </w:t>
      </w:r>
      <w:r w:rsidRPr="005D2C8D">
        <w:rPr>
          <w:rFonts w:ascii="Arial" w:hAnsi="Arial" w:cs="Arial"/>
          <w:sz w:val="18"/>
          <w:szCs w:val="18"/>
        </w:rPr>
        <w:t xml:space="preserve">dell’atto </w:t>
      </w:r>
      <w:r w:rsidRPr="00384B81">
        <w:rPr>
          <w:rFonts w:ascii="Arial" w:hAnsi="Arial" w:cs="Arial"/>
          <w:color w:val="000000"/>
          <w:sz w:val="18"/>
          <w:szCs w:val="18"/>
          <w:shd w:val="clear" w:color="auto" w:fill="FFFFFF"/>
        </w:rPr>
        <w:t>di riconoscimento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già rilasciato da (indicare l’Ente da cui è stato rilasciato) </w:t>
      </w:r>
      <w:r>
        <w:rPr>
          <w:rFonts w:ascii="Arial" w:hAnsi="Arial" w:cs="Arial"/>
          <w:sz w:val="18"/>
          <w:szCs w:val="18"/>
        </w:rPr>
        <w:t>______________________________________________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 data</w:t>
      </w:r>
      <w:r>
        <w:rPr>
          <w:rFonts w:ascii="Arial" w:hAnsi="Arial" w:cs="Arial"/>
          <w:sz w:val="18"/>
          <w:szCs w:val="18"/>
        </w:rPr>
        <w:t>________________________</w:t>
      </w:r>
    </w:p>
    <w:p w14:paraId="3E6AAE31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estremi del provvedimento: </w:t>
      </w:r>
      <w:r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14:paraId="1DA96D1D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oggetto del provvedimento</w:t>
      </w:r>
      <w:r w:rsidRPr="00631E7B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14:paraId="07CBA6D0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ACB32A9" w14:textId="77777777" w:rsidR="00C7102A" w:rsidRPr="0079182E" w:rsidRDefault="00C7102A" w:rsidP="00C7102A">
      <w:pPr>
        <w:pStyle w:val="Corpotesto"/>
        <w:spacing w:before="12"/>
        <w:rPr>
          <w:sz w:val="18"/>
        </w:rPr>
      </w:pPr>
      <w:r w:rsidRPr="0079182E">
        <w:rPr>
          <w:sz w:val="18"/>
        </w:rPr>
        <w:t>per:</w:t>
      </w:r>
    </w:p>
    <w:p w14:paraId="5063409B" w14:textId="77777777" w:rsidR="00C7102A" w:rsidRPr="0079182E" w:rsidRDefault="00C7102A" w:rsidP="00C7102A">
      <w:pPr>
        <w:pStyle w:val="Corpotesto"/>
        <w:widowControl w:val="0"/>
        <w:numPr>
          <w:ilvl w:val="1"/>
          <w:numId w:val="12"/>
        </w:numPr>
        <w:spacing w:before="128" w:line="252" w:lineRule="auto"/>
        <w:ind w:left="284" w:right="492"/>
        <w:jc w:val="left"/>
        <w:rPr>
          <w:sz w:val="18"/>
        </w:rPr>
      </w:pPr>
      <w:r w:rsidRPr="0079182E">
        <w:rPr>
          <w:b/>
          <w:sz w:val="18"/>
        </w:rPr>
        <w:t xml:space="preserve">ESTENSIONE/MODIFICA </w:t>
      </w:r>
      <w:r w:rsidRPr="0079182E">
        <w:rPr>
          <w:sz w:val="18"/>
        </w:rPr>
        <w:t xml:space="preserve">degli </w:t>
      </w:r>
      <w:r>
        <w:rPr>
          <w:sz w:val="18"/>
        </w:rPr>
        <w:t>alimenti</w:t>
      </w:r>
      <w:r w:rsidRPr="0079182E">
        <w:rPr>
          <w:sz w:val="18"/>
        </w:rPr>
        <w:t xml:space="preserve"> prodotti e/o confezionati (per</w:t>
      </w:r>
      <w:r>
        <w:rPr>
          <w:sz w:val="18"/>
        </w:rPr>
        <w:t xml:space="preserve"> le attività aggiuntive</w:t>
      </w:r>
      <w:r w:rsidRPr="0079182E">
        <w:rPr>
          <w:sz w:val="18"/>
        </w:rPr>
        <w:t xml:space="preserve"> compilare l’elenco di cui alla Tabella A, per le modifiche precisare quali siano i prodotti oggetto di modifica)</w:t>
      </w:r>
    </w:p>
    <w:p w14:paraId="0AB25187" w14:textId="77777777" w:rsidR="00C7102A" w:rsidRPr="0079182E" w:rsidRDefault="00C7102A" w:rsidP="00C7102A">
      <w:pPr>
        <w:pStyle w:val="Corpotesto"/>
        <w:rPr>
          <w:sz w:val="18"/>
        </w:rPr>
      </w:pPr>
      <w:r w:rsidRPr="0079182E">
        <w:rPr>
          <w:sz w:val="18"/>
        </w:rPr>
        <w:t>…….……………………………………………………………….…………………………….……………………</w:t>
      </w:r>
      <w:r>
        <w:rPr>
          <w:sz w:val="18"/>
        </w:rPr>
        <w:t>………………….</w:t>
      </w:r>
    </w:p>
    <w:p w14:paraId="75EE6C00" w14:textId="77777777" w:rsidR="00C7102A" w:rsidRPr="0079182E" w:rsidRDefault="00C7102A" w:rsidP="00C7102A">
      <w:pPr>
        <w:pStyle w:val="Corpotesto"/>
        <w:rPr>
          <w:sz w:val="18"/>
        </w:rPr>
      </w:pPr>
      <w:r w:rsidRPr="0079182E">
        <w:rPr>
          <w:sz w:val="18"/>
        </w:rPr>
        <w:t>…….…………………………………………………………………..………………………………………………</w:t>
      </w:r>
      <w:r>
        <w:rPr>
          <w:sz w:val="18"/>
        </w:rPr>
        <w:t>………………….</w:t>
      </w:r>
    </w:p>
    <w:p w14:paraId="56B23289" w14:textId="77777777" w:rsidR="00C7102A" w:rsidRPr="0079182E" w:rsidRDefault="00C7102A" w:rsidP="00C7102A">
      <w:pPr>
        <w:pStyle w:val="Corpotesto"/>
        <w:spacing w:before="127" w:line="252" w:lineRule="auto"/>
        <w:ind w:left="-281" w:right="492"/>
        <w:rPr>
          <w:rFonts w:ascii="Wingdings" w:hAnsi="Wingdings"/>
          <w:sz w:val="18"/>
        </w:rPr>
      </w:pPr>
    </w:p>
    <w:p w14:paraId="0D499966" w14:textId="77777777" w:rsidR="00C7102A" w:rsidRPr="0079182E" w:rsidRDefault="00C7102A" w:rsidP="00C7102A">
      <w:pPr>
        <w:pStyle w:val="Corpotesto"/>
        <w:widowControl w:val="0"/>
        <w:numPr>
          <w:ilvl w:val="1"/>
          <w:numId w:val="12"/>
        </w:numPr>
        <w:spacing w:before="127" w:line="252" w:lineRule="auto"/>
        <w:ind w:left="284" w:right="492"/>
        <w:jc w:val="left"/>
        <w:rPr>
          <w:sz w:val="18"/>
        </w:rPr>
      </w:pPr>
      <w:r w:rsidRPr="0079182E">
        <w:rPr>
          <w:b/>
          <w:sz w:val="18"/>
        </w:rPr>
        <w:t xml:space="preserve">MODIFICHE </w:t>
      </w:r>
      <w:r w:rsidRPr="0079182E">
        <w:rPr>
          <w:sz w:val="18"/>
        </w:rPr>
        <w:t>strutturali, impiantistiche, del ciclo tecnologico o comunque delle condizioni di esercizio (nel caso di più attività già riconosciute/autorizzate precisare quali siano soggette a variazione)</w:t>
      </w:r>
    </w:p>
    <w:p w14:paraId="5B8E998C" w14:textId="77777777" w:rsidR="00C7102A" w:rsidRPr="0079182E" w:rsidRDefault="00C7102A" w:rsidP="00C7102A">
      <w:pPr>
        <w:pStyle w:val="Corpotesto"/>
        <w:rPr>
          <w:sz w:val="18"/>
        </w:rPr>
      </w:pPr>
      <w:r w:rsidRPr="0079182E">
        <w:rPr>
          <w:sz w:val="18"/>
        </w:rPr>
        <w:t>…….………………………………………………………………………….………………………………………</w:t>
      </w:r>
      <w:r>
        <w:rPr>
          <w:sz w:val="18"/>
        </w:rPr>
        <w:t>………………….</w:t>
      </w:r>
    </w:p>
    <w:p w14:paraId="08A5723E" w14:textId="77777777" w:rsidR="00C7102A" w:rsidRDefault="00C7102A" w:rsidP="00C7102A">
      <w:pPr>
        <w:pStyle w:val="Corpotesto"/>
        <w:rPr>
          <w:sz w:val="18"/>
        </w:rPr>
      </w:pPr>
      <w:r w:rsidRPr="0079182E">
        <w:rPr>
          <w:sz w:val="18"/>
        </w:rPr>
        <w:t>…….………………………………………………………………………….………………………………………</w:t>
      </w:r>
      <w:r>
        <w:rPr>
          <w:sz w:val="18"/>
        </w:rPr>
        <w:t>………………….</w:t>
      </w:r>
    </w:p>
    <w:p w14:paraId="4E1C7AF5" w14:textId="77777777" w:rsidR="00C7102A" w:rsidRPr="0079182E" w:rsidRDefault="00C7102A" w:rsidP="00C7102A">
      <w:pPr>
        <w:pStyle w:val="Corpotesto"/>
        <w:rPr>
          <w:sz w:val="18"/>
        </w:rPr>
      </w:pPr>
    </w:p>
    <w:p w14:paraId="35A5D8F4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Tabella A</w:t>
      </w:r>
    </w:p>
    <w:p w14:paraId="3680DB36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Style w:val="TableNormal"/>
        <w:tblW w:w="980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2177"/>
        <w:gridCol w:w="3053"/>
        <w:gridCol w:w="2304"/>
      </w:tblGrid>
      <w:tr w:rsidR="00C7102A" w:rsidRPr="00B43C07" w14:paraId="5AC0E964" w14:textId="77777777" w:rsidTr="005F1372">
        <w:trPr>
          <w:trHeight w:val="460"/>
        </w:trPr>
        <w:tc>
          <w:tcPr>
            <w:tcW w:w="2275" w:type="dxa"/>
            <w:shd w:val="clear" w:color="auto" w:fill="FFC000"/>
          </w:tcPr>
          <w:p w14:paraId="086686E7" w14:textId="77777777" w:rsidR="00C7102A" w:rsidRPr="00B43C07" w:rsidRDefault="00C7102A" w:rsidP="005F1372">
            <w:pPr>
              <w:pStyle w:val="TableParagraph"/>
              <w:spacing w:line="221" w:lineRule="exact"/>
              <w:ind w:left="544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CATEGORIA</w:t>
            </w:r>
          </w:p>
          <w:p w14:paraId="60520F0D" w14:textId="77777777" w:rsidR="00C7102A" w:rsidRPr="00B43C07" w:rsidRDefault="00C7102A" w:rsidP="005F1372">
            <w:pPr>
              <w:pStyle w:val="TableParagraph"/>
              <w:spacing w:line="219" w:lineRule="exact"/>
              <w:ind w:left="61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PRODOTTI</w:t>
            </w:r>
          </w:p>
        </w:tc>
        <w:tc>
          <w:tcPr>
            <w:tcW w:w="2177" w:type="dxa"/>
            <w:shd w:val="clear" w:color="auto" w:fill="FFC000"/>
          </w:tcPr>
          <w:p w14:paraId="47185C56" w14:textId="77777777" w:rsidR="00C7102A" w:rsidRPr="00B43C07" w:rsidRDefault="00C7102A" w:rsidP="005F1372">
            <w:pPr>
              <w:pStyle w:val="TableParagraph"/>
              <w:spacing w:line="221" w:lineRule="exact"/>
              <w:ind w:left="539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TIPOLOGIA</w:t>
            </w:r>
          </w:p>
          <w:p w14:paraId="0C9B1754" w14:textId="77777777" w:rsidR="00C7102A" w:rsidRPr="00B43C07" w:rsidRDefault="00C7102A" w:rsidP="005F1372">
            <w:pPr>
              <w:pStyle w:val="TableParagraph"/>
              <w:spacing w:line="219" w:lineRule="exact"/>
              <w:ind w:left="633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ATTIVITA’</w:t>
            </w:r>
          </w:p>
        </w:tc>
        <w:tc>
          <w:tcPr>
            <w:tcW w:w="3053" w:type="dxa"/>
            <w:shd w:val="clear" w:color="auto" w:fill="FFC000"/>
          </w:tcPr>
          <w:p w14:paraId="34DA9AF4" w14:textId="77777777" w:rsidR="00C7102A" w:rsidRPr="00B43C07" w:rsidRDefault="00C7102A" w:rsidP="005F1372">
            <w:pPr>
              <w:pStyle w:val="TableParagraph"/>
              <w:spacing w:before="106"/>
              <w:ind w:left="1010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PRODOTTI</w:t>
            </w:r>
          </w:p>
        </w:tc>
        <w:tc>
          <w:tcPr>
            <w:tcW w:w="2304" w:type="dxa"/>
            <w:shd w:val="clear" w:color="auto" w:fill="FFC000"/>
          </w:tcPr>
          <w:p w14:paraId="41774746" w14:textId="77777777" w:rsidR="00C7102A" w:rsidRPr="00B43C07" w:rsidRDefault="00C7102A" w:rsidP="005F1372">
            <w:pPr>
              <w:pStyle w:val="TableParagraph"/>
              <w:spacing w:line="221" w:lineRule="exact"/>
              <w:ind w:left="277" w:right="273"/>
              <w:jc w:val="center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FORMA DI</w:t>
            </w:r>
          </w:p>
          <w:p w14:paraId="17F630F5" w14:textId="77777777" w:rsidR="00C7102A" w:rsidRPr="00B43C07" w:rsidRDefault="00C7102A" w:rsidP="005F1372">
            <w:pPr>
              <w:pStyle w:val="TableParagraph"/>
              <w:spacing w:line="219" w:lineRule="exact"/>
              <w:ind w:left="280" w:right="273"/>
              <w:jc w:val="center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PRESENTAZIONE</w:t>
            </w:r>
          </w:p>
        </w:tc>
      </w:tr>
      <w:tr w:rsidR="00C7102A" w:rsidRPr="00B43C07" w14:paraId="18DD7A32" w14:textId="77777777" w:rsidTr="005F1372">
        <w:trPr>
          <w:trHeight w:val="589"/>
        </w:trPr>
        <w:tc>
          <w:tcPr>
            <w:tcW w:w="2275" w:type="dxa"/>
            <w:tcBorders>
              <w:bottom w:val="nil"/>
            </w:tcBorders>
          </w:tcPr>
          <w:p w14:paraId="35C6789F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I. Integratori alimentari (Dir.2002/46/CE)</w:t>
            </w:r>
          </w:p>
        </w:tc>
        <w:tc>
          <w:tcPr>
            <w:tcW w:w="2177" w:type="dxa"/>
            <w:tcBorders>
              <w:bottom w:val="nil"/>
            </w:tcBorders>
          </w:tcPr>
          <w:p w14:paraId="1A0E36B1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Produzione</w:t>
            </w:r>
          </w:p>
          <w:p w14:paraId="2E54F05B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Confezionamento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  <w:tcBorders>
              <w:bottom w:val="nil"/>
            </w:tcBorders>
          </w:tcPr>
          <w:p w14:paraId="0B95948D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01 </w:t>
            </w:r>
            <w:proofErr w:type="spellStart"/>
            <w:r w:rsidRPr="00B43C07">
              <w:rPr>
                <w:sz w:val="18"/>
                <w:szCs w:val="18"/>
              </w:rPr>
              <w:t>Integratori</w:t>
            </w:r>
            <w:proofErr w:type="spellEnd"/>
            <w:r w:rsidRPr="00B43C07">
              <w:rPr>
                <w:sz w:val="18"/>
                <w:szCs w:val="18"/>
              </w:rPr>
              <w:t xml:space="preserve"> </w:t>
            </w:r>
            <w:proofErr w:type="spellStart"/>
            <w:r w:rsidRPr="00B43C07">
              <w:rPr>
                <w:sz w:val="18"/>
                <w:szCs w:val="18"/>
              </w:rPr>
              <w:t>alimentari</w:t>
            </w:r>
            <w:proofErr w:type="spellEnd"/>
          </w:p>
        </w:tc>
        <w:tc>
          <w:tcPr>
            <w:tcW w:w="2304" w:type="dxa"/>
            <w:tcBorders>
              <w:bottom w:val="nil"/>
            </w:tcBorders>
          </w:tcPr>
          <w:p w14:paraId="04708F43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01 capsule</w:t>
            </w:r>
          </w:p>
          <w:p w14:paraId="6D34ACFE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  <w:proofErr w:type="spellStart"/>
            <w:r>
              <w:rPr>
                <w:sz w:val="18"/>
                <w:szCs w:val="18"/>
              </w:rPr>
              <w:t>compresse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tavolette</w:t>
            </w:r>
            <w:proofErr w:type="spellEnd"/>
          </w:p>
        </w:tc>
      </w:tr>
      <w:tr w:rsidR="00C7102A" w:rsidRPr="00B43C07" w14:paraId="50CB44BB" w14:textId="77777777" w:rsidTr="005F1372">
        <w:trPr>
          <w:trHeight w:val="253"/>
        </w:trPr>
        <w:tc>
          <w:tcPr>
            <w:tcW w:w="2275" w:type="dxa"/>
            <w:tcBorders>
              <w:bottom w:val="nil"/>
            </w:tcBorders>
          </w:tcPr>
          <w:p w14:paraId="03A595A0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II. Alimenti destinati alla prima infanzia (Reg. 609/2013)</w:t>
            </w:r>
          </w:p>
        </w:tc>
        <w:tc>
          <w:tcPr>
            <w:tcW w:w="2177" w:type="dxa"/>
            <w:tcBorders>
              <w:bottom w:val="nil"/>
            </w:tcBorders>
          </w:tcPr>
          <w:p w14:paraId="0269DD37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Produzione</w:t>
            </w:r>
          </w:p>
          <w:p w14:paraId="32584266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proofErr w:type="spellStart"/>
            <w:r w:rsidRPr="00800F09">
              <w:rPr>
                <w:sz w:val="18"/>
                <w:szCs w:val="18"/>
              </w:rPr>
              <w:t>Confezionamento</w:t>
            </w:r>
            <w:proofErr w:type="spellEnd"/>
          </w:p>
        </w:tc>
        <w:tc>
          <w:tcPr>
            <w:tcW w:w="3053" w:type="dxa"/>
          </w:tcPr>
          <w:p w14:paraId="7EF81E77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02 Formule per lattanti e di proseguimento</w:t>
            </w:r>
          </w:p>
          <w:p w14:paraId="0FB5C327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03 Alimenti a base di cereali e altri alimenti per la prima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800F09">
              <w:rPr>
                <w:sz w:val="18"/>
                <w:szCs w:val="18"/>
                <w:lang w:val="it-IT"/>
              </w:rPr>
              <w:t>infanzia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4B0C75D3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proofErr w:type="gramStart"/>
            <w:r w:rsidRPr="00B43C07">
              <w:rPr>
                <w:sz w:val="18"/>
                <w:szCs w:val="18"/>
              </w:rPr>
              <w:t xml:space="preserve">03  </w:t>
            </w:r>
            <w:proofErr w:type="spellStart"/>
            <w:r w:rsidRPr="00B43C07">
              <w:rPr>
                <w:sz w:val="18"/>
                <w:szCs w:val="18"/>
              </w:rPr>
              <w:t>polveri</w:t>
            </w:r>
            <w:proofErr w:type="spellEnd"/>
            <w:proofErr w:type="gramEnd"/>
          </w:p>
          <w:p w14:paraId="38110482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proofErr w:type="gramStart"/>
            <w:r w:rsidRPr="00B43C07">
              <w:rPr>
                <w:sz w:val="18"/>
                <w:szCs w:val="18"/>
              </w:rPr>
              <w:t xml:space="preserve">04  </w:t>
            </w:r>
            <w:proofErr w:type="spellStart"/>
            <w:r w:rsidRPr="00B43C07">
              <w:rPr>
                <w:sz w:val="18"/>
                <w:szCs w:val="18"/>
              </w:rPr>
              <w:t>fialoidi</w:t>
            </w:r>
            <w:proofErr w:type="spellEnd"/>
            <w:proofErr w:type="gramEnd"/>
          </w:p>
          <w:p w14:paraId="7FE6B56E" w14:textId="77777777" w:rsidR="00C7102A" w:rsidRPr="00B43C07" w:rsidRDefault="00C7102A" w:rsidP="005F1372">
            <w:pPr>
              <w:pStyle w:val="TableParagraph"/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05 </w:t>
            </w:r>
            <w:proofErr w:type="spellStart"/>
            <w:r w:rsidRPr="00B43C07">
              <w:rPr>
                <w:sz w:val="18"/>
                <w:szCs w:val="18"/>
              </w:rPr>
              <w:t>sciroppi</w:t>
            </w:r>
            <w:proofErr w:type="spellEnd"/>
          </w:p>
        </w:tc>
      </w:tr>
      <w:tr w:rsidR="00C7102A" w:rsidRPr="00800F09" w14:paraId="2786C693" w14:textId="77777777" w:rsidTr="005F1372">
        <w:trPr>
          <w:trHeight w:val="325"/>
        </w:trPr>
        <w:tc>
          <w:tcPr>
            <w:tcW w:w="2275" w:type="dxa"/>
            <w:tcBorders>
              <w:bottom w:val="nil"/>
            </w:tcBorders>
          </w:tcPr>
          <w:p w14:paraId="211898DF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III. Alimenti destinati a fini medici speciali compresi quelli per la prima infanzia (Reg. 609/2013)</w:t>
            </w:r>
          </w:p>
        </w:tc>
        <w:tc>
          <w:tcPr>
            <w:tcW w:w="2177" w:type="dxa"/>
            <w:vMerge w:val="restart"/>
          </w:tcPr>
          <w:p w14:paraId="47AD5BCF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Produzione</w:t>
            </w:r>
          </w:p>
          <w:p w14:paraId="60A7E1E6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Confezionamento</w:t>
            </w:r>
          </w:p>
        </w:tc>
        <w:tc>
          <w:tcPr>
            <w:tcW w:w="3053" w:type="dxa"/>
            <w:vMerge w:val="restart"/>
          </w:tcPr>
          <w:p w14:paraId="23921C42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04 Alimenti a fini medici speciali ad esclusione di quelli destinati a lattanti e/o bambini nella prima infanzia</w:t>
            </w:r>
          </w:p>
          <w:p w14:paraId="3752D270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05 Alimenti a fini medici speciali destinati a lattanti e/o bambini nella prima infanzia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7F5FF0F2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06 </w:t>
            </w:r>
            <w:proofErr w:type="spellStart"/>
            <w:r w:rsidRPr="00B43C07">
              <w:rPr>
                <w:sz w:val="18"/>
                <w:szCs w:val="18"/>
              </w:rPr>
              <w:t>granulati</w:t>
            </w:r>
            <w:proofErr w:type="spellEnd"/>
          </w:p>
          <w:p w14:paraId="1EAB6116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07 bustine</w:t>
            </w:r>
          </w:p>
          <w:p w14:paraId="2FB8557F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08 forma liquida (non classificata altrove</w:t>
            </w:r>
            <w:r>
              <w:rPr>
                <w:sz w:val="18"/>
                <w:szCs w:val="18"/>
                <w:lang w:val="it-IT"/>
              </w:rPr>
              <w:t>)</w:t>
            </w:r>
          </w:p>
          <w:p w14:paraId="4DB4AE12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09 forma solida non classificata altrove</w:t>
            </w:r>
            <w:r>
              <w:rPr>
                <w:sz w:val="18"/>
                <w:szCs w:val="18"/>
                <w:lang w:val="it-IT"/>
              </w:rPr>
              <w:t>)</w:t>
            </w:r>
          </w:p>
        </w:tc>
      </w:tr>
      <w:tr w:rsidR="00C7102A" w:rsidRPr="00800F09" w14:paraId="6F703174" w14:textId="77777777" w:rsidTr="005F1372">
        <w:trPr>
          <w:trHeight w:val="64"/>
        </w:trPr>
        <w:tc>
          <w:tcPr>
            <w:tcW w:w="2275" w:type="dxa"/>
            <w:tcBorders>
              <w:top w:val="nil"/>
              <w:bottom w:val="nil"/>
            </w:tcBorders>
          </w:tcPr>
          <w:p w14:paraId="787CCDAA" w14:textId="77777777" w:rsidR="00C7102A" w:rsidRPr="00800F09" w:rsidRDefault="00C7102A" w:rsidP="005F1372">
            <w:pPr>
              <w:pStyle w:val="TableParagraph"/>
              <w:tabs>
                <w:tab w:val="left" w:pos="458"/>
              </w:tabs>
              <w:spacing w:before="52"/>
              <w:rPr>
                <w:sz w:val="18"/>
                <w:szCs w:val="18"/>
                <w:lang w:val="it-IT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66EAF1E9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 w14:paraId="5E4F5AEC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2560036D" w14:textId="77777777" w:rsidR="00C7102A" w:rsidRPr="00800F09" w:rsidRDefault="00C7102A" w:rsidP="005F1372">
            <w:pPr>
              <w:pStyle w:val="TableParagraph"/>
              <w:tabs>
                <w:tab w:val="left" w:pos="466"/>
              </w:tabs>
              <w:spacing w:before="52"/>
              <w:rPr>
                <w:sz w:val="18"/>
                <w:szCs w:val="18"/>
                <w:lang w:val="it-IT"/>
              </w:rPr>
            </w:pPr>
          </w:p>
        </w:tc>
      </w:tr>
      <w:tr w:rsidR="00C7102A" w:rsidRPr="00B43C07" w14:paraId="35DDB9CF" w14:textId="77777777" w:rsidTr="005F1372">
        <w:trPr>
          <w:trHeight w:val="240"/>
        </w:trPr>
        <w:tc>
          <w:tcPr>
            <w:tcW w:w="2275" w:type="dxa"/>
            <w:tcBorders>
              <w:bottom w:val="nil"/>
            </w:tcBorders>
          </w:tcPr>
          <w:p w14:paraId="3E262C92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IV. Alimenti sostituti dell’intera razione alimentare giornaliera per il controllo del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17249">
              <w:rPr>
                <w:sz w:val="18"/>
                <w:szCs w:val="18"/>
                <w:lang w:val="it-IT"/>
              </w:rPr>
              <w:t>peso (Reg. 609/2013)</w:t>
            </w:r>
          </w:p>
          <w:p w14:paraId="5988B993" w14:textId="77777777" w:rsidR="00C7102A" w:rsidRPr="00D17249" w:rsidRDefault="00C7102A" w:rsidP="005F1372">
            <w:pPr>
              <w:pStyle w:val="TableParagraph"/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</w:p>
        </w:tc>
        <w:tc>
          <w:tcPr>
            <w:tcW w:w="2177" w:type="dxa"/>
          </w:tcPr>
          <w:p w14:paraId="6D4422C0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Produzione</w:t>
            </w:r>
          </w:p>
          <w:p w14:paraId="69F62498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proofErr w:type="spellStart"/>
            <w:r w:rsidRPr="00B43C07">
              <w:rPr>
                <w:sz w:val="18"/>
                <w:szCs w:val="18"/>
              </w:rPr>
              <w:t>Confezionamento</w:t>
            </w:r>
            <w:proofErr w:type="spellEnd"/>
          </w:p>
        </w:tc>
        <w:tc>
          <w:tcPr>
            <w:tcW w:w="3053" w:type="dxa"/>
          </w:tcPr>
          <w:p w14:paraId="22E6DD5F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06 Sostituti dell’intera razione alimentare giornaliera per il controllo del peso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0DC74C8C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10 </w:t>
            </w:r>
            <w:proofErr w:type="gramStart"/>
            <w:r w:rsidRPr="00B43C07">
              <w:rPr>
                <w:sz w:val="18"/>
                <w:szCs w:val="18"/>
              </w:rPr>
              <w:t>pane</w:t>
            </w:r>
            <w:proofErr w:type="gramEnd"/>
          </w:p>
          <w:p w14:paraId="31D051D4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D17249">
              <w:rPr>
                <w:sz w:val="18"/>
                <w:szCs w:val="18"/>
              </w:rPr>
              <w:t xml:space="preserve">11 </w:t>
            </w:r>
            <w:proofErr w:type="gramStart"/>
            <w:r w:rsidRPr="00D17249">
              <w:rPr>
                <w:sz w:val="18"/>
                <w:szCs w:val="18"/>
              </w:rPr>
              <w:t>pasta</w:t>
            </w:r>
            <w:proofErr w:type="gramEnd"/>
          </w:p>
          <w:p w14:paraId="1FE009FC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12 </w:t>
            </w:r>
            <w:proofErr w:type="spellStart"/>
            <w:r w:rsidRPr="00B43C07">
              <w:rPr>
                <w:sz w:val="18"/>
                <w:szCs w:val="18"/>
              </w:rPr>
              <w:t>prodotti</w:t>
            </w:r>
            <w:proofErr w:type="spellEnd"/>
            <w:r w:rsidRPr="00B43C07">
              <w:rPr>
                <w:sz w:val="18"/>
                <w:szCs w:val="18"/>
              </w:rPr>
              <w:t xml:space="preserve"> </w:t>
            </w:r>
            <w:proofErr w:type="spellStart"/>
            <w:r w:rsidRPr="00B43C07">
              <w:rPr>
                <w:sz w:val="18"/>
                <w:szCs w:val="18"/>
              </w:rPr>
              <w:t>dolciari</w:t>
            </w:r>
            <w:proofErr w:type="spellEnd"/>
          </w:p>
          <w:p w14:paraId="70EBC576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13 </w:t>
            </w:r>
            <w:proofErr w:type="spellStart"/>
            <w:r w:rsidRPr="00B43C07">
              <w:rPr>
                <w:sz w:val="18"/>
                <w:szCs w:val="18"/>
              </w:rPr>
              <w:t>prodotti</w:t>
            </w:r>
            <w:proofErr w:type="spellEnd"/>
            <w:r w:rsidRPr="00B43C07">
              <w:rPr>
                <w:sz w:val="18"/>
                <w:szCs w:val="18"/>
              </w:rPr>
              <w:t xml:space="preserve"> di </w:t>
            </w:r>
            <w:proofErr w:type="spellStart"/>
            <w:r w:rsidRPr="00B43C07">
              <w:rPr>
                <w:sz w:val="18"/>
                <w:szCs w:val="18"/>
              </w:rPr>
              <w:t>pasticceria</w:t>
            </w:r>
            <w:proofErr w:type="spellEnd"/>
          </w:p>
          <w:p w14:paraId="2003338F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800F09">
              <w:rPr>
                <w:sz w:val="18"/>
                <w:szCs w:val="18"/>
              </w:rPr>
              <w:t xml:space="preserve">14 </w:t>
            </w:r>
            <w:proofErr w:type="spellStart"/>
            <w:r w:rsidRPr="00800F09">
              <w:rPr>
                <w:sz w:val="18"/>
                <w:szCs w:val="18"/>
              </w:rPr>
              <w:t>prodotti</w:t>
            </w:r>
            <w:proofErr w:type="spellEnd"/>
            <w:r w:rsidRPr="00800F09">
              <w:rPr>
                <w:sz w:val="18"/>
                <w:szCs w:val="18"/>
              </w:rPr>
              <w:t xml:space="preserve"> da </w:t>
            </w:r>
            <w:proofErr w:type="spellStart"/>
            <w:r w:rsidRPr="00800F09">
              <w:rPr>
                <w:sz w:val="18"/>
                <w:szCs w:val="18"/>
              </w:rPr>
              <w:t>forno</w:t>
            </w:r>
            <w:proofErr w:type="spellEnd"/>
          </w:p>
        </w:tc>
      </w:tr>
      <w:tr w:rsidR="00C7102A" w:rsidRPr="00B43C07" w14:paraId="05EE9630" w14:textId="77777777" w:rsidTr="005F1372">
        <w:trPr>
          <w:trHeight w:val="1243"/>
        </w:trPr>
        <w:tc>
          <w:tcPr>
            <w:tcW w:w="2275" w:type="dxa"/>
            <w:tcBorders>
              <w:bottom w:val="single" w:sz="4" w:space="0" w:color="auto"/>
            </w:tcBorders>
          </w:tcPr>
          <w:p w14:paraId="162E1145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V. Alimenti addizionati di vitamine e minerali (Reg. 1925/2006)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00593A18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Produzione</w:t>
            </w:r>
          </w:p>
          <w:p w14:paraId="7A165CC5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proofErr w:type="spellStart"/>
            <w:r w:rsidRPr="00B43C07">
              <w:rPr>
                <w:sz w:val="18"/>
                <w:szCs w:val="18"/>
              </w:rPr>
              <w:t>Confezionamento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46F1D84B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07 derivati del latte addizionati di vitamine e minerali</w:t>
            </w:r>
          </w:p>
          <w:p w14:paraId="47039EAC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08 paste alimentari, prodotti da forno e pasticceria, e prodotti simili addizionati di vitamine e minerali</w:t>
            </w:r>
          </w:p>
          <w:p w14:paraId="70EAF5C3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09 bibite analcoliche e altre bevande addizionate di vitamine e minerali</w:t>
            </w:r>
          </w:p>
          <w:p w14:paraId="00E32C69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proofErr w:type="gramStart"/>
            <w:r w:rsidRPr="00800F09">
              <w:rPr>
                <w:sz w:val="18"/>
                <w:szCs w:val="18"/>
                <w:lang w:val="it-IT"/>
              </w:rPr>
              <w:t>10</w:t>
            </w:r>
            <w:proofErr w:type="gramEnd"/>
            <w:r w:rsidRPr="00800F09">
              <w:rPr>
                <w:sz w:val="18"/>
                <w:szCs w:val="18"/>
                <w:lang w:val="it-IT"/>
              </w:rPr>
              <w:t xml:space="preserve"> altri prodotti alimentari non classificati altrove addizionati di vitamine e minerali</w:t>
            </w:r>
          </w:p>
        </w:tc>
        <w:tc>
          <w:tcPr>
            <w:tcW w:w="2304" w:type="dxa"/>
            <w:tcBorders>
              <w:top w:val="nil"/>
              <w:bottom w:val="single" w:sz="4" w:space="0" w:color="auto"/>
            </w:tcBorders>
          </w:tcPr>
          <w:p w14:paraId="262B6148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15 </w:t>
            </w:r>
            <w:proofErr w:type="gramStart"/>
            <w:r w:rsidRPr="00B43C07">
              <w:rPr>
                <w:sz w:val="18"/>
                <w:szCs w:val="18"/>
              </w:rPr>
              <w:t>gel</w:t>
            </w:r>
            <w:proofErr w:type="gramEnd"/>
          </w:p>
          <w:p w14:paraId="693FD648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16 </w:t>
            </w:r>
            <w:proofErr w:type="gramStart"/>
            <w:r w:rsidRPr="00B43C07">
              <w:rPr>
                <w:sz w:val="18"/>
                <w:szCs w:val="18"/>
              </w:rPr>
              <w:t>latte</w:t>
            </w:r>
            <w:proofErr w:type="gramEnd"/>
          </w:p>
          <w:p w14:paraId="510C664E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17 </w:t>
            </w:r>
            <w:proofErr w:type="spellStart"/>
            <w:r w:rsidRPr="00B43C07">
              <w:rPr>
                <w:sz w:val="18"/>
                <w:szCs w:val="18"/>
              </w:rPr>
              <w:t>prodotti</w:t>
            </w:r>
            <w:proofErr w:type="spellEnd"/>
            <w:r w:rsidRPr="00B43C07">
              <w:rPr>
                <w:sz w:val="18"/>
                <w:szCs w:val="18"/>
              </w:rPr>
              <w:t xml:space="preserve"> </w:t>
            </w:r>
            <w:proofErr w:type="spellStart"/>
            <w:r w:rsidRPr="00B43C07">
              <w:rPr>
                <w:sz w:val="18"/>
                <w:szCs w:val="18"/>
              </w:rPr>
              <w:t>caseari</w:t>
            </w:r>
            <w:proofErr w:type="spellEnd"/>
          </w:p>
          <w:p w14:paraId="63BD8DE8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18 </w:t>
            </w:r>
            <w:proofErr w:type="spellStart"/>
            <w:r w:rsidRPr="00B43C07">
              <w:rPr>
                <w:sz w:val="18"/>
                <w:szCs w:val="18"/>
              </w:rPr>
              <w:t>olii</w:t>
            </w:r>
            <w:proofErr w:type="spellEnd"/>
          </w:p>
          <w:p w14:paraId="79F9F9BC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19 </w:t>
            </w:r>
            <w:proofErr w:type="spellStart"/>
            <w:r w:rsidRPr="00B43C07">
              <w:rPr>
                <w:sz w:val="18"/>
                <w:szCs w:val="18"/>
              </w:rPr>
              <w:t>emulsioni</w:t>
            </w:r>
            <w:proofErr w:type="spellEnd"/>
          </w:p>
        </w:tc>
      </w:tr>
    </w:tbl>
    <w:p w14:paraId="2D0470B4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E6464E3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C7F147C" w14:textId="77777777" w:rsidR="00C7102A" w:rsidRPr="00F72FD2" w:rsidRDefault="00C7102A" w:rsidP="00C7102A">
      <w:pPr>
        <w:pStyle w:val="Corpotesto"/>
        <w:widowControl w:val="0"/>
        <w:numPr>
          <w:ilvl w:val="1"/>
          <w:numId w:val="12"/>
        </w:numPr>
        <w:spacing w:before="127" w:line="252" w:lineRule="auto"/>
        <w:ind w:left="284" w:right="492"/>
        <w:jc w:val="left"/>
        <w:rPr>
          <w:sz w:val="18"/>
        </w:rPr>
      </w:pPr>
      <w:r w:rsidRPr="00F72FD2">
        <w:rPr>
          <w:b/>
          <w:sz w:val="18"/>
        </w:rPr>
        <w:t xml:space="preserve">VARIAZIONE dati identificativi dell’impresa </w:t>
      </w:r>
      <w:r w:rsidRPr="00F72FD2">
        <w:rPr>
          <w:sz w:val="18"/>
        </w:rPr>
        <w:t xml:space="preserve">(ragione sociale, legale rappresentante, toponomastica, </w:t>
      </w:r>
      <w:proofErr w:type="gramStart"/>
      <w:r w:rsidRPr="00F72FD2">
        <w:rPr>
          <w:sz w:val="18"/>
        </w:rPr>
        <w:t>ecc..</w:t>
      </w:r>
      <w:proofErr w:type="gramEnd"/>
      <w:r w:rsidRPr="00F72FD2">
        <w:rPr>
          <w:sz w:val="18"/>
        </w:rPr>
        <w:t>)</w:t>
      </w:r>
    </w:p>
    <w:p w14:paraId="02419F7C" w14:textId="77777777" w:rsidR="00C7102A" w:rsidRPr="0082527D" w:rsidRDefault="00C7102A" w:rsidP="00C7102A">
      <w:pPr>
        <w:spacing w:before="240"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2527D">
        <w:rPr>
          <w:rFonts w:ascii="Arial" w:hAnsi="Arial" w:cs="Arial"/>
          <w:color w:val="000000"/>
          <w:sz w:val="18"/>
          <w:szCs w:val="18"/>
          <w:shd w:val="clear" w:color="auto" w:fill="FFFFFF"/>
        </w:rPr>
        <w:t>da (indicare la vecchia ragione sociale): P.IVA/C.F. ______________________________________________________</w:t>
      </w:r>
    </w:p>
    <w:p w14:paraId="2A9001A2" w14:textId="77777777" w:rsidR="00C7102A" w:rsidRPr="00F72FD2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2527D">
        <w:rPr>
          <w:rFonts w:ascii="Arial" w:hAnsi="Arial" w:cs="Arial"/>
          <w:color w:val="000000"/>
          <w:sz w:val="18"/>
          <w:szCs w:val="18"/>
          <w:shd w:val="clear" w:color="auto" w:fill="FFFFFF"/>
        </w:rPr>
        <w:t>a (indicare la nuova ragione sociale) __________________________________________________________________</w:t>
      </w:r>
    </w:p>
    <w:p w14:paraId="719B766C" w14:textId="77777777" w:rsidR="00C7102A" w:rsidRDefault="00C7102A" w:rsidP="00C7102A">
      <w:pPr>
        <w:pStyle w:val="Corpotesto"/>
        <w:spacing w:before="240"/>
        <w:rPr>
          <w:sz w:val="18"/>
        </w:rPr>
      </w:pPr>
      <w:r w:rsidRPr="00F72FD2">
        <w:rPr>
          <w:sz w:val="18"/>
        </w:rPr>
        <w:t xml:space="preserve">per la quale </w:t>
      </w:r>
      <w:r>
        <w:rPr>
          <w:sz w:val="18"/>
        </w:rPr>
        <w:t>si dichiara</w:t>
      </w:r>
      <w:r w:rsidRPr="00F72FD2">
        <w:rPr>
          <w:sz w:val="18"/>
        </w:rPr>
        <w:t xml:space="preserve"> che nulla è cambiato nel ciclo tecnologico o comunque nelle condizioni dell’attività pre</w:t>
      </w:r>
      <w:r>
        <w:rPr>
          <w:sz w:val="18"/>
        </w:rPr>
        <w:t>cedentemente riconosciuta.</w:t>
      </w:r>
    </w:p>
    <w:p w14:paraId="741B0484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B8942C0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BD290E5" w14:textId="77777777" w:rsidR="00C7102A" w:rsidRPr="008745DE" w:rsidRDefault="00C7102A" w:rsidP="00C7102A">
      <w:pPr>
        <w:pStyle w:val="Corpotesto"/>
        <w:spacing w:before="67"/>
        <w:rPr>
          <w:sz w:val="18"/>
        </w:rPr>
      </w:pPr>
      <w:r w:rsidRPr="0047527F">
        <w:rPr>
          <w:sz w:val="18"/>
        </w:rPr>
        <w:t>Il/la sottoscri</w:t>
      </w:r>
      <w:r w:rsidRPr="008745DE">
        <w:rPr>
          <w:sz w:val="18"/>
        </w:rPr>
        <w:t>tto/a dichiara inoltre:</w:t>
      </w:r>
    </w:p>
    <w:p w14:paraId="080D9688" w14:textId="40BC3249" w:rsidR="00C7102A" w:rsidRPr="008745DE" w:rsidRDefault="00C7102A" w:rsidP="00C7102A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70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8745DE">
        <w:rPr>
          <w:rFonts w:ascii="Arial" w:hAnsi="Arial" w:cs="Arial"/>
          <w:sz w:val="18"/>
        </w:rPr>
        <w:t xml:space="preserve">di essere consapevole che il rilascio dell’atto (condizionato/definitivo) è subordinato al pagamento della tariffa prevista dal </w:t>
      </w:r>
      <w:r w:rsidR="00C56501" w:rsidRPr="008745DE">
        <w:rPr>
          <w:rFonts w:ascii="Arial" w:hAnsi="Arial" w:cs="Arial"/>
          <w:sz w:val="18"/>
        </w:rPr>
        <w:t>D. Lgs. N. 32 del 02/02/2021</w:t>
      </w:r>
      <w:r w:rsidRPr="008745DE">
        <w:rPr>
          <w:rFonts w:ascii="Arial" w:hAnsi="Arial" w:cs="Arial"/>
          <w:sz w:val="18"/>
        </w:rPr>
        <w:t>, da versarsi con le modalità previste dall’ATS;</w:t>
      </w:r>
    </w:p>
    <w:p w14:paraId="0C54A445" w14:textId="42D724F0" w:rsidR="00C7102A" w:rsidRPr="008745DE" w:rsidRDefault="00C7102A" w:rsidP="00C7102A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62" w:after="0" w:line="249" w:lineRule="auto"/>
        <w:ind w:left="426" w:right="487" w:hanging="360"/>
        <w:contextualSpacing w:val="0"/>
        <w:jc w:val="both"/>
        <w:rPr>
          <w:rFonts w:ascii="Arial" w:hAnsi="Arial" w:cs="Arial"/>
          <w:sz w:val="18"/>
        </w:rPr>
      </w:pPr>
      <w:r w:rsidRPr="008745DE">
        <w:rPr>
          <w:rFonts w:ascii="Arial" w:hAnsi="Arial" w:cs="Arial"/>
          <w:sz w:val="18"/>
        </w:rPr>
        <w:t xml:space="preserve">di essere informato che la presente non sostituisce altri eventuali adempimenti di legge previsti ai fini dell’avvio dell’attività, né dal versamento della tariffa annuale dovuta ai sensi del </w:t>
      </w:r>
      <w:r w:rsidR="00C56501" w:rsidRPr="008745DE">
        <w:rPr>
          <w:rFonts w:ascii="Arial" w:hAnsi="Arial" w:cs="Arial"/>
          <w:sz w:val="18"/>
        </w:rPr>
        <w:t xml:space="preserve">D. Lgs. N. 32 del 02/02/2021 </w:t>
      </w:r>
      <w:r w:rsidRPr="008745DE">
        <w:rPr>
          <w:rFonts w:ascii="Arial" w:hAnsi="Arial" w:cs="Arial"/>
          <w:sz w:val="18"/>
        </w:rPr>
        <w:t>per il finanziamento dell’attività dei controlli sanitari ufficiali in materia di igiene degli</w:t>
      </w:r>
      <w:r w:rsidRPr="008745DE">
        <w:rPr>
          <w:rFonts w:ascii="Arial" w:hAnsi="Arial" w:cs="Arial"/>
          <w:spacing w:val="-21"/>
          <w:sz w:val="18"/>
        </w:rPr>
        <w:t xml:space="preserve"> </w:t>
      </w:r>
      <w:r w:rsidRPr="008745DE">
        <w:rPr>
          <w:rFonts w:ascii="Arial" w:hAnsi="Arial" w:cs="Arial"/>
          <w:sz w:val="18"/>
        </w:rPr>
        <w:t>alimenti;</w:t>
      </w:r>
    </w:p>
    <w:p w14:paraId="262E9BC6" w14:textId="77777777" w:rsidR="00C7102A" w:rsidRPr="00E77CEE" w:rsidRDefault="00C7102A" w:rsidP="00C7102A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8745DE">
        <w:rPr>
          <w:rFonts w:ascii="Arial" w:hAnsi="Arial" w:cs="Arial"/>
          <w:sz w:val="18"/>
        </w:rPr>
        <w:t>di essere consapevole delle sanzioni penali previste in caso di dichiarazioni non veritiere e di falsità negli</w:t>
      </w:r>
      <w:r w:rsidRPr="008745DE">
        <w:rPr>
          <w:rFonts w:ascii="Arial" w:hAnsi="Arial" w:cs="Arial"/>
          <w:spacing w:val="8"/>
          <w:sz w:val="18"/>
        </w:rPr>
        <w:t xml:space="preserve"> </w:t>
      </w:r>
      <w:r w:rsidRPr="008745DE">
        <w:rPr>
          <w:rFonts w:ascii="Arial" w:hAnsi="Arial" w:cs="Arial"/>
          <w:sz w:val="18"/>
        </w:rPr>
        <w:t>atti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della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conseguente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decadenza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dai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benefici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cui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artt.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75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76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pacing w:val="-5"/>
          <w:sz w:val="18"/>
        </w:rPr>
        <w:t>D.P.R.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28/12/2000,</w:t>
      </w:r>
      <w:r>
        <w:rPr>
          <w:rFonts w:ascii="Arial" w:hAnsi="Arial" w:cs="Arial"/>
          <w:sz w:val="18"/>
        </w:rPr>
        <w:t xml:space="preserve"> </w:t>
      </w:r>
      <w:r w:rsidRPr="00E77CEE">
        <w:rPr>
          <w:rFonts w:ascii="Arial" w:hAnsi="Arial" w:cs="Arial"/>
          <w:sz w:val="18"/>
        </w:rPr>
        <w:t xml:space="preserve">n. 445 e </w:t>
      </w:r>
      <w:proofErr w:type="spellStart"/>
      <w:r w:rsidRPr="00E77CEE">
        <w:rPr>
          <w:rFonts w:ascii="Arial" w:hAnsi="Arial" w:cs="Arial"/>
          <w:sz w:val="18"/>
        </w:rPr>
        <w:t>s.m.i.</w:t>
      </w:r>
      <w:proofErr w:type="spellEnd"/>
    </w:p>
    <w:p w14:paraId="651AB0F3" w14:textId="77777777" w:rsidR="00C7102A" w:rsidRPr="0047527F" w:rsidRDefault="00C7102A" w:rsidP="00C7102A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autorizzare il trattamento dei dati personali ai sensi dell’art. 13 GDPR (Regolamento UE 2016/679) </w:t>
      </w:r>
    </w:p>
    <w:p w14:paraId="4C03590E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77C54D0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7CE8A87" w14:textId="77777777" w:rsidR="00C7102A" w:rsidRPr="001A5FD0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7A45D6">
        <w:rPr>
          <w:rFonts w:ascii="Arial" w:hAnsi="Arial" w:cs="Arial"/>
          <w:color w:val="000000"/>
          <w:sz w:val="18"/>
          <w:szCs w:val="18"/>
          <w:shd w:val="clear" w:color="auto" w:fill="FFFFFF"/>
        </w:rPr>
        <w:t>ALLEGATI:</w:t>
      </w:r>
    </w:p>
    <w:p w14:paraId="09A52427" w14:textId="77777777" w:rsidR="00C7102A" w:rsidRDefault="00C7102A" w:rsidP="00C7102A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after="0" w:line="312" w:lineRule="auto"/>
        <w:ind w:left="426" w:right="483"/>
        <w:contextualSpacing w:val="0"/>
        <w:jc w:val="both"/>
        <w:rPr>
          <w:rFonts w:ascii="Arial" w:hAnsi="Arial" w:cs="Arial"/>
          <w:sz w:val="18"/>
        </w:rPr>
      </w:pPr>
      <w:r w:rsidRPr="00681BBF">
        <w:rPr>
          <w:rFonts w:ascii="Arial" w:hAnsi="Arial" w:cs="Arial"/>
          <w:sz w:val="18"/>
        </w:rPr>
        <w:t>N. 2 marche da bollo</w:t>
      </w:r>
    </w:p>
    <w:p w14:paraId="1F68AE1B" w14:textId="77777777" w:rsidR="00C7102A" w:rsidRPr="008918E0" w:rsidRDefault="00C7102A" w:rsidP="00C7102A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after="0" w:line="312" w:lineRule="auto"/>
        <w:ind w:left="426" w:right="483"/>
        <w:contextualSpacing w:val="0"/>
        <w:jc w:val="both"/>
        <w:rPr>
          <w:rFonts w:ascii="Arial" w:hAnsi="Arial" w:cs="Arial"/>
          <w:sz w:val="18"/>
        </w:rPr>
      </w:pPr>
      <w:r w:rsidRPr="00D26338">
        <w:rPr>
          <w:rFonts w:ascii="Arial" w:hAnsi="Arial" w:cs="Arial"/>
          <w:sz w:val="18"/>
        </w:rPr>
        <w:t>pianta planimetrica dei locali in duplice copia, datata e firmata, sotto la propria responsabilità, dal titolare o dal legale rappresentante, in scala 1:100, dalla quale risulti evidente la disposizione dei locali e la relativa destinazione d’uso, la localizzazione delle linee di produzione e dei principali impianti/attrezzature, degli accessi, dei percorsi delle materie prime lavorate e dei prodotti finiti, della rete idrica e degli scarichi</w:t>
      </w:r>
      <w:r w:rsidRPr="008918E0">
        <w:rPr>
          <w:rFonts w:ascii="Arial" w:hAnsi="Arial" w:cs="Arial"/>
          <w:sz w:val="18"/>
        </w:rPr>
        <w:t xml:space="preserve">  firmate, sotto la propria responsabilità, dal titolare o dal legale rappresentante;</w:t>
      </w:r>
    </w:p>
    <w:p w14:paraId="0DEC15A8" w14:textId="77777777" w:rsidR="00C7102A" w:rsidRDefault="00C7102A" w:rsidP="00C7102A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after="0" w:line="312" w:lineRule="auto"/>
        <w:ind w:left="426" w:right="483"/>
        <w:contextualSpacing w:val="0"/>
        <w:jc w:val="both"/>
        <w:rPr>
          <w:rFonts w:ascii="Arial" w:hAnsi="Arial" w:cs="Arial"/>
          <w:sz w:val="18"/>
        </w:rPr>
      </w:pPr>
      <w:r w:rsidRPr="00681BBF">
        <w:rPr>
          <w:rFonts w:ascii="Arial" w:hAnsi="Arial" w:cs="Arial"/>
          <w:sz w:val="18"/>
        </w:rPr>
        <w:t>relazione tecnica descrittiva dei locali e dei processi, delle procedure operative e dei sistemi di verifica posti in atto;</w:t>
      </w:r>
    </w:p>
    <w:p w14:paraId="35078B53" w14:textId="77777777" w:rsidR="00C7102A" w:rsidRDefault="00C7102A" w:rsidP="00C7102A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after="0" w:line="312" w:lineRule="auto"/>
        <w:ind w:left="426" w:right="483"/>
        <w:contextualSpacing w:val="0"/>
        <w:jc w:val="both"/>
        <w:rPr>
          <w:rFonts w:ascii="Arial" w:hAnsi="Arial" w:cs="Arial"/>
          <w:sz w:val="18"/>
        </w:rPr>
      </w:pPr>
      <w:r w:rsidRPr="00681BBF">
        <w:rPr>
          <w:rFonts w:ascii="Arial" w:hAnsi="Arial" w:cs="Arial"/>
          <w:sz w:val="18"/>
        </w:rPr>
        <w:t>descrizione dei sistemi di approvvigionamento idrico, smaltimento dei rifiuti solidi e liquidi ed emissioni in atmosfera e dichiarazione di aver adempiuto agli obblighi di legge in materia</w:t>
      </w:r>
      <w:r>
        <w:rPr>
          <w:rStyle w:val="Rimandonotaapidipagina"/>
          <w:rFonts w:ascii="Arial" w:hAnsi="Arial"/>
          <w:sz w:val="18"/>
        </w:rPr>
        <w:footnoteReference w:id="6"/>
      </w:r>
      <w:r w:rsidRPr="00681BBF">
        <w:rPr>
          <w:rFonts w:ascii="Arial" w:hAnsi="Arial" w:cs="Arial"/>
          <w:sz w:val="18"/>
        </w:rPr>
        <w:t>;</w:t>
      </w:r>
    </w:p>
    <w:p w14:paraId="7D78B8F4" w14:textId="77777777" w:rsidR="00C7102A" w:rsidRPr="00681BBF" w:rsidRDefault="00C7102A" w:rsidP="00C7102A">
      <w:pPr>
        <w:pStyle w:val="Paragrafoelenco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after="0" w:line="312" w:lineRule="auto"/>
        <w:ind w:left="426" w:right="483"/>
        <w:contextualSpacing w:val="0"/>
        <w:jc w:val="both"/>
        <w:rPr>
          <w:rFonts w:ascii="Arial" w:hAnsi="Arial" w:cs="Arial"/>
          <w:sz w:val="18"/>
        </w:rPr>
      </w:pPr>
      <w:r w:rsidRPr="00681BBF">
        <w:rPr>
          <w:rFonts w:ascii="Arial" w:hAnsi="Arial" w:cs="Arial"/>
          <w:sz w:val="18"/>
        </w:rPr>
        <w:t>(solo in caso</w:t>
      </w:r>
      <w:r w:rsidRPr="00681BBF">
        <w:rPr>
          <w:rFonts w:ascii="Arial" w:hAnsi="Arial" w:cs="Arial"/>
          <w:sz w:val="18"/>
          <w:szCs w:val="18"/>
        </w:rPr>
        <w:t xml:space="preserve"> di cambio di ragione sociale) Documentazione attestante il cambio di ragione sociale</w:t>
      </w:r>
    </w:p>
    <w:p w14:paraId="1B5C65A0" w14:textId="77777777" w:rsidR="00C7102A" w:rsidRPr="00384B81" w:rsidRDefault="00C7102A" w:rsidP="00C7102A">
      <w:pPr>
        <w:pStyle w:val="Paragrafoelenco"/>
        <w:spacing w:after="0"/>
        <w:ind w:left="644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2B35DB4" w14:textId="77777777" w:rsidR="00C7102A" w:rsidRPr="00E77CEE" w:rsidRDefault="00C7102A" w:rsidP="00C7102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 w:type="page"/>
      </w:r>
    </w:p>
    <w:p w14:paraId="761E8D2B" w14:textId="77777777" w:rsidR="00C7102A" w:rsidRPr="00462D5C" w:rsidRDefault="00C7102A" w:rsidP="00C7102A">
      <w:pPr>
        <w:spacing w:after="0"/>
        <w:jc w:val="right"/>
        <w:rPr>
          <w:rFonts w:ascii="Arial" w:hAnsi="Arial" w:cs="Arial"/>
          <w:b/>
          <w:color w:val="000000"/>
          <w:shd w:val="clear" w:color="auto" w:fill="FFFFFF"/>
        </w:rPr>
      </w:pPr>
    </w:p>
    <w:p w14:paraId="0D1A8F1A" w14:textId="77777777" w:rsidR="00C7102A" w:rsidRDefault="00C7102A" w:rsidP="00C7102A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4EF0A240" w14:textId="77777777" w:rsidR="00C7102A" w:rsidRDefault="00C7102A" w:rsidP="00C7102A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Comunicazione</w:t>
      </w:r>
      <w:r w:rsidRPr="009C0E0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di cessazione parziale dell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’</w:t>
      </w:r>
      <w:r w:rsidRPr="009C0E08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attività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riconosciuta/e ai sensi del Reg. (CE) n. 852</w:t>
      </w:r>
      <w:r w:rsidRPr="00136EC5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/2004</w:t>
      </w:r>
    </w:p>
    <w:p w14:paraId="008D47DF" w14:textId="77777777" w:rsidR="00C7102A" w:rsidRDefault="00C7102A" w:rsidP="00C7102A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470AE897" w14:textId="77777777" w:rsidR="00C7102A" w:rsidRPr="00A44204" w:rsidRDefault="00C7102A" w:rsidP="00C7102A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A44204">
        <w:rPr>
          <w:rFonts w:ascii="Arial" w:hAnsi="Arial" w:cs="Arial"/>
          <w:color w:val="000000"/>
          <w:sz w:val="18"/>
          <w:szCs w:val="18"/>
          <w:shd w:val="clear" w:color="auto" w:fill="FFFFFF"/>
        </w:rPr>
        <w:t>Comunica la cessazione della/e seguente/i attività dello stabilimento con n. di riconoscimento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_____________________</w:t>
      </w:r>
    </w:p>
    <w:p w14:paraId="0889B3A4" w14:textId="77777777" w:rsidR="00C7102A" w:rsidRPr="00F72FD2" w:rsidRDefault="00C7102A" w:rsidP="00C7102A">
      <w:pPr>
        <w:pStyle w:val="Corpotesto"/>
        <w:rPr>
          <w:sz w:val="18"/>
        </w:rPr>
      </w:pPr>
    </w:p>
    <w:p w14:paraId="25BD3DCC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Tabella A</w:t>
      </w:r>
    </w:p>
    <w:tbl>
      <w:tblPr>
        <w:tblStyle w:val="TableNormal"/>
        <w:tblW w:w="980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2177"/>
        <w:gridCol w:w="3053"/>
        <w:gridCol w:w="2304"/>
      </w:tblGrid>
      <w:tr w:rsidR="00C7102A" w:rsidRPr="00B43C07" w14:paraId="1213E11A" w14:textId="77777777" w:rsidTr="005F1372">
        <w:trPr>
          <w:trHeight w:val="460"/>
        </w:trPr>
        <w:tc>
          <w:tcPr>
            <w:tcW w:w="2275" w:type="dxa"/>
            <w:shd w:val="clear" w:color="auto" w:fill="FFC000"/>
          </w:tcPr>
          <w:p w14:paraId="67F87CD2" w14:textId="77777777" w:rsidR="00C7102A" w:rsidRPr="00B43C07" w:rsidRDefault="00C7102A" w:rsidP="005F1372">
            <w:pPr>
              <w:pStyle w:val="TableParagraph"/>
              <w:spacing w:line="221" w:lineRule="exact"/>
              <w:ind w:left="544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CATEGORIA</w:t>
            </w:r>
          </w:p>
          <w:p w14:paraId="42D96998" w14:textId="77777777" w:rsidR="00C7102A" w:rsidRPr="00B43C07" w:rsidRDefault="00C7102A" w:rsidP="005F1372">
            <w:pPr>
              <w:pStyle w:val="TableParagraph"/>
              <w:spacing w:line="219" w:lineRule="exact"/>
              <w:ind w:left="61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PRODOTTI</w:t>
            </w:r>
          </w:p>
        </w:tc>
        <w:tc>
          <w:tcPr>
            <w:tcW w:w="2177" w:type="dxa"/>
            <w:shd w:val="clear" w:color="auto" w:fill="FFC000"/>
          </w:tcPr>
          <w:p w14:paraId="29B4B5E0" w14:textId="77777777" w:rsidR="00C7102A" w:rsidRPr="00B43C07" w:rsidRDefault="00C7102A" w:rsidP="005F1372">
            <w:pPr>
              <w:pStyle w:val="TableParagraph"/>
              <w:spacing w:line="221" w:lineRule="exact"/>
              <w:ind w:left="539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TIPOLOGIA</w:t>
            </w:r>
          </w:p>
          <w:p w14:paraId="14B21B0F" w14:textId="77777777" w:rsidR="00C7102A" w:rsidRPr="00B43C07" w:rsidRDefault="00C7102A" w:rsidP="005F1372">
            <w:pPr>
              <w:pStyle w:val="TableParagraph"/>
              <w:spacing w:line="219" w:lineRule="exact"/>
              <w:ind w:left="633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ATTIVITA’</w:t>
            </w:r>
          </w:p>
        </w:tc>
        <w:tc>
          <w:tcPr>
            <w:tcW w:w="3053" w:type="dxa"/>
            <w:shd w:val="clear" w:color="auto" w:fill="FFC000"/>
          </w:tcPr>
          <w:p w14:paraId="0FC4C945" w14:textId="77777777" w:rsidR="00C7102A" w:rsidRPr="00B43C07" w:rsidRDefault="00C7102A" w:rsidP="005F1372">
            <w:pPr>
              <w:pStyle w:val="TableParagraph"/>
              <w:spacing w:before="106"/>
              <w:ind w:left="1010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PRODOTTI</w:t>
            </w:r>
          </w:p>
        </w:tc>
        <w:tc>
          <w:tcPr>
            <w:tcW w:w="2304" w:type="dxa"/>
            <w:shd w:val="clear" w:color="auto" w:fill="FFC000"/>
          </w:tcPr>
          <w:p w14:paraId="0B6A2619" w14:textId="77777777" w:rsidR="00C7102A" w:rsidRPr="00B43C07" w:rsidRDefault="00C7102A" w:rsidP="005F1372">
            <w:pPr>
              <w:pStyle w:val="TableParagraph"/>
              <w:spacing w:line="221" w:lineRule="exact"/>
              <w:ind w:left="277" w:right="273"/>
              <w:jc w:val="center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FORMA DI</w:t>
            </w:r>
          </w:p>
          <w:p w14:paraId="0244523F" w14:textId="77777777" w:rsidR="00C7102A" w:rsidRPr="00B43C07" w:rsidRDefault="00C7102A" w:rsidP="005F1372">
            <w:pPr>
              <w:pStyle w:val="TableParagraph"/>
              <w:spacing w:line="219" w:lineRule="exact"/>
              <w:ind w:left="280" w:right="273"/>
              <w:jc w:val="center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PRESENTAZIONE</w:t>
            </w:r>
          </w:p>
        </w:tc>
      </w:tr>
      <w:tr w:rsidR="00C7102A" w:rsidRPr="00B43C07" w14:paraId="7C6D1AEB" w14:textId="77777777" w:rsidTr="005F1372">
        <w:trPr>
          <w:trHeight w:val="589"/>
        </w:trPr>
        <w:tc>
          <w:tcPr>
            <w:tcW w:w="2275" w:type="dxa"/>
            <w:tcBorders>
              <w:bottom w:val="nil"/>
            </w:tcBorders>
          </w:tcPr>
          <w:p w14:paraId="1FAF6E5A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I. Integratori alimentari (Dir.2002/46/CE)</w:t>
            </w:r>
          </w:p>
        </w:tc>
        <w:tc>
          <w:tcPr>
            <w:tcW w:w="2177" w:type="dxa"/>
            <w:tcBorders>
              <w:bottom w:val="nil"/>
            </w:tcBorders>
          </w:tcPr>
          <w:p w14:paraId="28293D40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Produzione</w:t>
            </w:r>
          </w:p>
          <w:p w14:paraId="511F8FD3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Confezionamento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  <w:tcBorders>
              <w:bottom w:val="nil"/>
            </w:tcBorders>
          </w:tcPr>
          <w:p w14:paraId="42DD67BF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01 </w:t>
            </w:r>
            <w:proofErr w:type="spellStart"/>
            <w:r w:rsidRPr="00B43C07">
              <w:rPr>
                <w:sz w:val="18"/>
                <w:szCs w:val="18"/>
              </w:rPr>
              <w:t>Integratori</w:t>
            </w:r>
            <w:proofErr w:type="spellEnd"/>
            <w:r w:rsidRPr="00B43C07">
              <w:rPr>
                <w:sz w:val="18"/>
                <w:szCs w:val="18"/>
              </w:rPr>
              <w:t xml:space="preserve"> </w:t>
            </w:r>
            <w:proofErr w:type="spellStart"/>
            <w:r w:rsidRPr="00B43C07">
              <w:rPr>
                <w:sz w:val="18"/>
                <w:szCs w:val="18"/>
              </w:rPr>
              <w:t>alimentari</w:t>
            </w:r>
            <w:proofErr w:type="spellEnd"/>
          </w:p>
        </w:tc>
        <w:tc>
          <w:tcPr>
            <w:tcW w:w="2304" w:type="dxa"/>
            <w:tcBorders>
              <w:bottom w:val="nil"/>
            </w:tcBorders>
          </w:tcPr>
          <w:p w14:paraId="42E1D8E9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01 capsule</w:t>
            </w:r>
          </w:p>
          <w:p w14:paraId="6D4B4A45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  <w:proofErr w:type="spellStart"/>
            <w:r>
              <w:rPr>
                <w:sz w:val="18"/>
                <w:szCs w:val="18"/>
              </w:rPr>
              <w:t>compresse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tavolette</w:t>
            </w:r>
            <w:proofErr w:type="spellEnd"/>
          </w:p>
        </w:tc>
      </w:tr>
      <w:tr w:rsidR="00C7102A" w:rsidRPr="00B43C07" w14:paraId="16583C08" w14:textId="77777777" w:rsidTr="005F1372">
        <w:trPr>
          <w:trHeight w:val="253"/>
        </w:trPr>
        <w:tc>
          <w:tcPr>
            <w:tcW w:w="2275" w:type="dxa"/>
            <w:tcBorders>
              <w:bottom w:val="nil"/>
            </w:tcBorders>
          </w:tcPr>
          <w:p w14:paraId="00AEB245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II. Alimenti destinati alla prima infanzia (Reg. 609/2013)</w:t>
            </w:r>
          </w:p>
        </w:tc>
        <w:tc>
          <w:tcPr>
            <w:tcW w:w="2177" w:type="dxa"/>
            <w:tcBorders>
              <w:bottom w:val="nil"/>
            </w:tcBorders>
          </w:tcPr>
          <w:p w14:paraId="48F9AF26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Produzione</w:t>
            </w:r>
          </w:p>
          <w:p w14:paraId="2DC1137B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proofErr w:type="spellStart"/>
            <w:r w:rsidRPr="00800F09">
              <w:rPr>
                <w:sz w:val="18"/>
                <w:szCs w:val="18"/>
              </w:rPr>
              <w:t>Confezionamento</w:t>
            </w:r>
            <w:proofErr w:type="spellEnd"/>
          </w:p>
        </w:tc>
        <w:tc>
          <w:tcPr>
            <w:tcW w:w="3053" w:type="dxa"/>
          </w:tcPr>
          <w:p w14:paraId="63153058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02 Formule per lattanti e di proseguimento</w:t>
            </w:r>
          </w:p>
          <w:p w14:paraId="3EEC97EE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03 Alimenti a base di cereali e altri alimenti per la prima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800F09">
              <w:rPr>
                <w:sz w:val="18"/>
                <w:szCs w:val="18"/>
                <w:lang w:val="it-IT"/>
              </w:rPr>
              <w:t>infanzia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158D57E3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proofErr w:type="gramStart"/>
            <w:r w:rsidRPr="00B43C07">
              <w:rPr>
                <w:sz w:val="18"/>
                <w:szCs w:val="18"/>
              </w:rPr>
              <w:t xml:space="preserve">03  </w:t>
            </w:r>
            <w:proofErr w:type="spellStart"/>
            <w:r w:rsidRPr="00B43C07">
              <w:rPr>
                <w:sz w:val="18"/>
                <w:szCs w:val="18"/>
              </w:rPr>
              <w:t>polveri</w:t>
            </w:r>
            <w:proofErr w:type="spellEnd"/>
            <w:proofErr w:type="gramEnd"/>
          </w:p>
          <w:p w14:paraId="6A714B72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proofErr w:type="gramStart"/>
            <w:r w:rsidRPr="00B43C07">
              <w:rPr>
                <w:sz w:val="18"/>
                <w:szCs w:val="18"/>
              </w:rPr>
              <w:t xml:space="preserve">04  </w:t>
            </w:r>
            <w:proofErr w:type="spellStart"/>
            <w:r w:rsidRPr="00B43C07">
              <w:rPr>
                <w:sz w:val="18"/>
                <w:szCs w:val="18"/>
              </w:rPr>
              <w:t>fialoidi</w:t>
            </w:r>
            <w:proofErr w:type="spellEnd"/>
            <w:proofErr w:type="gramEnd"/>
          </w:p>
          <w:p w14:paraId="17684628" w14:textId="77777777" w:rsidR="00C7102A" w:rsidRPr="00B43C07" w:rsidRDefault="00C7102A" w:rsidP="005F1372">
            <w:pPr>
              <w:pStyle w:val="TableParagraph"/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05 </w:t>
            </w:r>
            <w:proofErr w:type="spellStart"/>
            <w:r w:rsidRPr="00B43C07">
              <w:rPr>
                <w:sz w:val="18"/>
                <w:szCs w:val="18"/>
              </w:rPr>
              <w:t>sciroppi</w:t>
            </w:r>
            <w:proofErr w:type="spellEnd"/>
          </w:p>
        </w:tc>
      </w:tr>
      <w:tr w:rsidR="00C7102A" w:rsidRPr="00800F09" w14:paraId="5787DA43" w14:textId="77777777" w:rsidTr="005F1372">
        <w:trPr>
          <w:trHeight w:val="325"/>
        </w:trPr>
        <w:tc>
          <w:tcPr>
            <w:tcW w:w="2275" w:type="dxa"/>
            <w:tcBorders>
              <w:bottom w:val="nil"/>
            </w:tcBorders>
          </w:tcPr>
          <w:p w14:paraId="5203CE08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III. Alimenti destinati a fini medici speciali compresi quelli per la prima infanzia (Reg. 609/2013)</w:t>
            </w:r>
          </w:p>
        </w:tc>
        <w:tc>
          <w:tcPr>
            <w:tcW w:w="2177" w:type="dxa"/>
            <w:vMerge w:val="restart"/>
          </w:tcPr>
          <w:p w14:paraId="7703DB8D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Produzione</w:t>
            </w:r>
          </w:p>
          <w:p w14:paraId="6A0A9779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Confezionamento</w:t>
            </w:r>
          </w:p>
        </w:tc>
        <w:tc>
          <w:tcPr>
            <w:tcW w:w="3053" w:type="dxa"/>
            <w:vMerge w:val="restart"/>
          </w:tcPr>
          <w:p w14:paraId="3361E27C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04 Alimenti a fini medici speciali ad esclusione di quelli destinati a lattanti e/o bambini nella prima infanzia</w:t>
            </w:r>
          </w:p>
          <w:p w14:paraId="4D3A8D9B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05 Alimenti a fini medici speciali destinati a lattanti e/o bambini nella prima infanzia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5A5755FD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06 </w:t>
            </w:r>
            <w:proofErr w:type="spellStart"/>
            <w:r w:rsidRPr="00B43C07">
              <w:rPr>
                <w:sz w:val="18"/>
                <w:szCs w:val="18"/>
              </w:rPr>
              <w:t>granulati</w:t>
            </w:r>
            <w:proofErr w:type="spellEnd"/>
          </w:p>
          <w:p w14:paraId="638AAD37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07 bustine</w:t>
            </w:r>
          </w:p>
          <w:p w14:paraId="5A23FCCF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08 forma liquida (non classificata altrove</w:t>
            </w:r>
            <w:r>
              <w:rPr>
                <w:sz w:val="18"/>
                <w:szCs w:val="18"/>
                <w:lang w:val="it-IT"/>
              </w:rPr>
              <w:t>)</w:t>
            </w:r>
          </w:p>
          <w:p w14:paraId="31A66545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09 forma solida non classificata altrove</w:t>
            </w:r>
            <w:r>
              <w:rPr>
                <w:sz w:val="18"/>
                <w:szCs w:val="18"/>
                <w:lang w:val="it-IT"/>
              </w:rPr>
              <w:t>)</w:t>
            </w:r>
          </w:p>
        </w:tc>
      </w:tr>
      <w:tr w:rsidR="00C7102A" w:rsidRPr="00800F09" w14:paraId="4AFFD067" w14:textId="77777777" w:rsidTr="005F1372">
        <w:trPr>
          <w:trHeight w:val="64"/>
        </w:trPr>
        <w:tc>
          <w:tcPr>
            <w:tcW w:w="2275" w:type="dxa"/>
            <w:tcBorders>
              <w:top w:val="nil"/>
              <w:bottom w:val="nil"/>
            </w:tcBorders>
          </w:tcPr>
          <w:p w14:paraId="11CD2026" w14:textId="77777777" w:rsidR="00C7102A" w:rsidRPr="00800F09" w:rsidRDefault="00C7102A" w:rsidP="005F1372">
            <w:pPr>
              <w:pStyle w:val="TableParagraph"/>
              <w:tabs>
                <w:tab w:val="left" w:pos="458"/>
              </w:tabs>
              <w:spacing w:before="52"/>
              <w:rPr>
                <w:sz w:val="18"/>
                <w:szCs w:val="18"/>
                <w:lang w:val="it-IT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05570330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 w14:paraId="7621F072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0F124578" w14:textId="77777777" w:rsidR="00C7102A" w:rsidRPr="00800F09" w:rsidRDefault="00C7102A" w:rsidP="005F1372">
            <w:pPr>
              <w:pStyle w:val="TableParagraph"/>
              <w:tabs>
                <w:tab w:val="left" w:pos="466"/>
              </w:tabs>
              <w:spacing w:before="52"/>
              <w:rPr>
                <w:sz w:val="18"/>
                <w:szCs w:val="18"/>
                <w:lang w:val="it-IT"/>
              </w:rPr>
            </w:pPr>
          </w:p>
        </w:tc>
      </w:tr>
      <w:tr w:rsidR="00C7102A" w:rsidRPr="00B43C07" w14:paraId="2D43F38F" w14:textId="77777777" w:rsidTr="005F1372">
        <w:trPr>
          <w:trHeight w:val="1210"/>
        </w:trPr>
        <w:tc>
          <w:tcPr>
            <w:tcW w:w="2275" w:type="dxa"/>
            <w:tcBorders>
              <w:bottom w:val="nil"/>
            </w:tcBorders>
          </w:tcPr>
          <w:p w14:paraId="52EAE804" w14:textId="77777777" w:rsidR="00C7102A" w:rsidRPr="00E77CEE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IV. Alimenti sostituti dell’intera razione alimentare giornaliera per il controllo del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17249">
              <w:rPr>
                <w:sz w:val="18"/>
                <w:szCs w:val="18"/>
                <w:lang w:val="it-IT"/>
              </w:rPr>
              <w:t>peso (Reg. 609/2013)</w:t>
            </w:r>
          </w:p>
        </w:tc>
        <w:tc>
          <w:tcPr>
            <w:tcW w:w="2177" w:type="dxa"/>
          </w:tcPr>
          <w:p w14:paraId="18D3D12D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Produzione</w:t>
            </w:r>
          </w:p>
          <w:p w14:paraId="110C5828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proofErr w:type="spellStart"/>
            <w:r w:rsidRPr="00B43C07">
              <w:rPr>
                <w:sz w:val="18"/>
                <w:szCs w:val="18"/>
              </w:rPr>
              <w:t>Confezionamento</w:t>
            </w:r>
            <w:proofErr w:type="spellEnd"/>
          </w:p>
        </w:tc>
        <w:tc>
          <w:tcPr>
            <w:tcW w:w="3053" w:type="dxa"/>
          </w:tcPr>
          <w:p w14:paraId="219EC1D6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06 Sostituti dell’intera razione alimentare giornaliera per il controllo del peso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627EF745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10 </w:t>
            </w:r>
            <w:proofErr w:type="gramStart"/>
            <w:r w:rsidRPr="00B43C07">
              <w:rPr>
                <w:sz w:val="18"/>
                <w:szCs w:val="18"/>
              </w:rPr>
              <w:t>pane</w:t>
            </w:r>
            <w:proofErr w:type="gramEnd"/>
          </w:p>
          <w:p w14:paraId="3BE10BAD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D17249">
              <w:rPr>
                <w:sz w:val="18"/>
                <w:szCs w:val="18"/>
              </w:rPr>
              <w:t xml:space="preserve">11 </w:t>
            </w:r>
            <w:proofErr w:type="gramStart"/>
            <w:r w:rsidRPr="00D17249">
              <w:rPr>
                <w:sz w:val="18"/>
                <w:szCs w:val="18"/>
              </w:rPr>
              <w:t>pasta</w:t>
            </w:r>
            <w:proofErr w:type="gramEnd"/>
          </w:p>
          <w:p w14:paraId="4389BE1E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12 </w:t>
            </w:r>
            <w:proofErr w:type="spellStart"/>
            <w:r w:rsidRPr="00B43C07">
              <w:rPr>
                <w:sz w:val="18"/>
                <w:szCs w:val="18"/>
              </w:rPr>
              <w:t>prodotti</w:t>
            </w:r>
            <w:proofErr w:type="spellEnd"/>
            <w:r w:rsidRPr="00B43C07">
              <w:rPr>
                <w:sz w:val="18"/>
                <w:szCs w:val="18"/>
              </w:rPr>
              <w:t xml:space="preserve"> </w:t>
            </w:r>
            <w:proofErr w:type="spellStart"/>
            <w:r w:rsidRPr="00B43C07">
              <w:rPr>
                <w:sz w:val="18"/>
                <w:szCs w:val="18"/>
              </w:rPr>
              <w:t>dolciari</w:t>
            </w:r>
            <w:proofErr w:type="spellEnd"/>
          </w:p>
          <w:p w14:paraId="164F6FAD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13 </w:t>
            </w:r>
            <w:proofErr w:type="spellStart"/>
            <w:r w:rsidRPr="00B43C07">
              <w:rPr>
                <w:sz w:val="18"/>
                <w:szCs w:val="18"/>
              </w:rPr>
              <w:t>prodotti</w:t>
            </w:r>
            <w:proofErr w:type="spellEnd"/>
            <w:r w:rsidRPr="00B43C07">
              <w:rPr>
                <w:sz w:val="18"/>
                <w:szCs w:val="18"/>
              </w:rPr>
              <w:t xml:space="preserve"> di </w:t>
            </w:r>
            <w:proofErr w:type="spellStart"/>
            <w:r w:rsidRPr="00B43C07">
              <w:rPr>
                <w:sz w:val="18"/>
                <w:szCs w:val="18"/>
              </w:rPr>
              <w:t>pasticceria</w:t>
            </w:r>
            <w:proofErr w:type="spellEnd"/>
          </w:p>
          <w:p w14:paraId="007BED1C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800F09">
              <w:rPr>
                <w:sz w:val="18"/>
                <w:szCs w:val="18"/>
              </w:rPr>
              <w:t xml:space="preserve">14 </w:t>
            </w:r>
            <w:proofErr w:type="spellStart"/>
            <w:r w:rsidRPr="00800F09">
              <w:rPr>
                <w:sz w:val="18"/>
                <w:szCs w:val="18"/>
              </w:rPr>
              <w:t>prodotti</w:t>
            </w:r>
            <w:proofErr w:type="spellEnd"/>
            <w:r w:rsidRPr="00800F09">
              <w:rPr>
                <w:sz w:val="18"/>
                <w:szCs w:val="18"/>
              </w:rPr>
              <w:t xml:space="preserve"> da </w:t>
            </w:r>
            <w:proofErr w:type="spellStart"/>
            <w:r w:rsidRPr="00800F09">
              <w:rPr>
                <w:sz w:val="18"/>
                <w:szCs w:val="18"/>
              </w:rPr>
              <w:t>forno</w:t>
            </w:r>
            <w:proofErr w:type="spellEnd"/>
          </w:p>
        </w:tc>
      </w:tr>
      <w:tr w:rsidR="00C7102A" w:rsidRPr="00B43C07" w14:paraId="49A79C4C" w14:textId="77777777" w:rsidTr="005F1372">
        <w:trPr>
          <w:trHeight w:val="1243"/>
        </w:trPr>
        <w:tc>
          <w:tcPr>
            <w:tcW w:w="2275" w:type="dxa"/>
            <w:tcBorders>
              <w:bottom w:val="single" w:sz="4" w:space="0" w:color="auto"/>
            </w:tcBorders>
          </w:tcPr>
          <w:p w14:paraId="22E38B1F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V. Alimenti addizionati di vitamine e minerali (Reg. 1925/2006)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0E5CDEE5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Produzione</w:t>
            </w:r>
          </w:p>
          <w:p w14:paraId="1BDFC2FC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proofErr w:type="spellStart"/>
            <w:r w:rsidRPr="00B43C07">
              <w:rPr>
                <w:sz w:val="18"/>
                <w:szCs w:val="18"/>
              </w:rPr>
              <w:t>Confezionamento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7247F9D3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07 derivati del latte addizionati di vitamine e minerali</w:t>
            </w:r>
          </w:p>
          <w:p w14:paraId="4E4805A8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08 paste alimentari, prodotti da forno e pasticceria, e prodotti simili addizionati di vitamine e minerali</w:t>
            </w:r>
          </w:p>
          <w:p w14:paraId="3C0DD2C7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09 bibite analcoliche e altre bevande addizionate di vitamine e minerali</w:t>
            </w:r>
          </w:p>
          <w:p w14:paraId="795BE079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proofErr w:type="gramStart"/>
            <w:r w:rsidRPr="00800F09">
              <w:rPr>
                <w:sz w:val="18"/>
                <w:szCs w:val="18"/>
                <w:lang w:val="it-IT"/>
              </w:rPr>
              <w:t>10</w:t>
            </w:r>
            <w:proofErr w:type="gramEnd"/>
            <w:r w:rsidRPr="00800F09">
              <w:rPr>
                <w:sz w:val="18"/>
                <w:szCs w:val="18"/>
                <w:lang w:val="it-IT"/>
              </w:rPr>
              <w:t xml:space="preserve"> altri prodotti alimentari non classificati altrove addizionati di vitamine e minerali</w:t>
            </w:r>
          </w:p>
        </w:tc>
        <w:tc>
          <w:tcPr>
            <w:tcW w:w="2304" w:type="dxa"/>
            <w:tcBorders>
              <w:top w:val="nil"/>
              <w:bottom w:val="single" w:sz="4" w:space="0" w:color="auto"/>
            </w:tcBorders>
          </w:tcPr>
          <w:p w14:paraId="54BF8D66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15 </w:t>
            </w:r>
            <w:proofErr w:type="gramStart"/>
            <w:r w:rsidRPr="00B43C07">
              <w:rPr>
                <w:sz w:val="18"/>
                <w:szCs w:val="18"/>
              </w:rPr>
              <w:t>gel</w:t>
            </w:r>
            <w:proofErr w:type="gramEnd"/>
          </w:p>
          <w:p w14:paraId="53A05D3E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16 </w:t>
            </w:r>
            <w:proofErr w:type="gramStart"/>
            <w:r w:rsidRPr="00B43C07">
              <w:rPr>
                <w:sz w:val="18"/>
                <w:szCs w:val="18"/>
              </w:rPr>
              <w:t>latte</w:t>
            </w:r>
            <w:proofErr w:type="gramEnd"/>
          </w:p>
          <w:p w14:paraId="4A25EF89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17 </w:t>
            </w:r>
            <w:proofErr w:type="spellStart"/>
            <w:r w:rsidRPr="00B43C07">
              <w:rPr>
                <w:sz w:val="18"/>
                <w:szCs w:val="18"/>
              </w:rPr>
              <w:t>prodotti</w:t>
            </w:r>
            <w:proofErr w:type="spellEnd"/>
            <w:r w:rsidRPr="00B43C07">
              <w:rPr>
                <w:sz w:val="18"/>
                <w:szCs w:val="18"/>
              </w:rPr>
              <w:t xml:space="preserve"> </w:t>
            </w:r>
            <w:proofErr w:type="spellStart"/>
            <w:r w:rsidRPr="00B43C07">
              <w:rPr>
                <w:sz w:val="18"/>
                <w:szCs w:val="18"/>
              </w:rPr>
              <w:t>caseari</w:t>
            </w:r>
            <w:proofErr w:type="spellEnd"/>
          </w:p>
          <w:p w14:paraId="2C6336B5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18 </w:t>
            </w:r>
            <w:proofErr w:type="spellStart"/>
            <w:r w:rsidRPr="00B43C07">
              <w:rPr>
                <w:sz w:val="18"/>
                <w:szCs w:val="18"/>
              </w:rPr>
              <w:t>olii</w:t>
            </w:r>
            <w:proofErr w:type="spellEnd"/>
          </w:p>
          <w:p w14:paraId="753692B8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19 </w:t>
            </w:r>
            <w:proofErr w:type="spellStart"/>
            <w:r w:rsidRPr="00B43C07">
              <w:rPr>
                <w:sz w:val="18"/>
                <w:szCs w:val="18"/>
              </w:rPr>
              <w:t>emulsioni</w:t>
            </w:r>
            <w:proofErr w:type="spellEnd"/>
          </w:p>
        </w:tc>
      </w:tr>
    </w:tbl>
    <w:p w14:paraId="3E23E866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02977444" w14:textId="77777777" w:rsidR="00C7102A" w:rsidRPr="0047527F" w:rsidRDefault="00C7102A" w:rsidP="00C7102A">
      <w:pPr>
        <w:pStyle w:val="Corpotesto"/>
        <w:spacing w:before="67"/>
        <w:rPr>
          <w:sz w:val="18"/>
        </w:rPr>
      </w:pPr>
      <w:r w:rsidRPr="0047527F">
        <w:rPr>
          <w:sz w:val="18"/>
        </w:rPr>
        <w:t>Il/la sottoscritto/a dichiara inoltre:</w:t>
      </w:r>
    </w:p>
    <w:p w14:paraId="0753F4B4" w14:textId="6DDAD788" w:rsidR="00C7102A" w:rsidRPr="0047527F" w:rsidRDefault="00C7102A" w:rsidP="00C7102A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62" w:after="0" w:line="249" w:lineRule="auto"/>
        <w:ind w:left="426" w:right="487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 xml:space="preserve">di essere informato che la presente non sostituisce altri eventuali adempimenti di legge previsti ai fini dell’avvio dell’attività, né dal versamento della tariffa annuale dovuta </w:t>
      </w:r>
      <w:r w:rsidRPr="008745DE">
        <w:rPr>
          <w:rFonts w:ascii="Arial" w:hAnsi="Arial" w:cs="Arial"/>
          <w:sz w:val="18"/>
        </w:rPr>
        <w:t xml:space="preserve">ai sensi del </w:t>
      </w:r>
      <w:r w:rsidR="00C56501" w:rsidRPr="008745DE">
        <w:rPr>
          <w:rFonts w:ascii="Arial" w:hAnsi="Arial" w:cs="Arial"/>
          <w:sz w:val="18"/>
        </w:rPr>
        <w:t>D. Lgs. N. 32 del 02/02/2021</w:t>
      </w:r>
      <w:r w:rsidR="00C56501">
        <w:rPr>
          <w:rFonts w:ascii="Arial" w:hAnsi="Arial" w:cs="Arial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per il finanziamento dell’attività dei controlli sanitari ufficiali in materia di igiene degli</w:t>
      </w:r>
      <w:r w:rsidRPr="0047527F">
        <w:rPr>
          <w:rFonts w:ascii="Arial" w:hAnsi="Arial" w:cs="Arial"/>
          <w:spacing w:val="-21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alimenti;</w:t>
      </w:r>
    </w:p>
    <w:p w14:paraId="3ADF4003" w14:textId="77777777" w:rsidR="00C7102A" w:rsidRPr="00E77CEE" w:rsidRDefault="00C7102A" w:rsidP="00C7102A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delle sanzioni penali previste in caso di dichiarazioni non veritiere e di falsità negli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atti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della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conseguente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decadenza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dai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benefici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cui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artt.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75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76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pacing w:val="-5"/>
          <w:sz w:val="18"/>
        </w:rPr>
        <w:t>D.P.R.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28/12/2000,</w:t>
      </w:r>
      <w:r>
        <w:rPr>
          <w:rFonts w:ascii="Arial" w:hAnsi="Arial" w:cs="Arial"/>
          <w:sz w:val="18"/>
        </w:rPr>
        <w:t xml:space="preserve"> </w:t>
      </w:r>
      <w:r w:rsidRPr="00E77CEE">
        <w:rPr>
          <w:rFonts w:ascii="Arial" w:hAnsi="Arial" w:cs="Arial"/>
          <w:sz w:val="18"/>
        </w:rPr>
        <w:t xml:space="preserve">n. 445 e </w:t>
      </w:r>
      <w:proofErr w:type="spellStart"/>
      <w:r w:rsidRPr="00E77CEE">
        <w:rPr>
          <w:rFonts w:ascii="Arial" w:hAnsi="Arial" w:cs="Arial"/>
          <w:sz w:val="18"/>
        </w:rPr>
        <w:t>s.m.i.</w:t>
      </w:r>
      <w:proofErr w:type="spellEnd"/>
    </w:p>
    <w:p w14:paraId="21A77A6A" w14:textId="77777777" w:rsidR="00C7102A" w:rsidRPr="0047527F" w:rsidRDefault="00C7102A" w:rsidP="00C7102A">
      <w:pPr>
        <w:pStyle w:val="Paragrafoelenco"/>
        <w:widowControl w:val="0"/>
        <w:numPr>
          <w:ilvl w:val="1"/>
          <w:numId w:val="12"/>
        </w:numPr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autorizzare il trattamento dei dati personali ai sensi dell’art. 13 GDPR (Regolamento UE 2016/679) </w:t>
      </w:r>
    </w:p>
    <w:p w14:paraId="310FFC11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D45DD8F" w14:textId="77777777" w:rsidR="00C7102A" w:rsidRPr="00A44204" w:rsidRDefault="00C7102A" w:rsidP="00C7102A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0C51986F" w14:textId="77777777" w:rsidR="00C7102A" w:rsidRPr="002D7715" w:rsidRDefault="00C7102A" w:rsidP="00C7102A">
      <w:pPr>
        <w:rPr>
          <w:rFonts w:ascii="Arial" w:hAnsi="Arial" w:cs="Arial"/>
          <w:sz w:val="18"/>
          <w:szCs w:val="18"/>
        </w:rPr>
      </w:pPr>
      <w:r w:rsidRPr="002D7715">
        <w:rPr>
          <w:rFonts w:ascii="Arial" w:hAnsi="Arial" w:cs="Arial"/>
          <w:sz w:val="18"/>
          <w:szCs w:val="18"/>
        </w:rPr>
        <w:t>ALLEGATI:</w:t>
      </w:r>
    </w:p>
    <w:p w14:paraId="315199DD" w14:textId="77777777" w:rsidR="00C7102A" w:rsidRPr="002D7715" w:rsidRDefault="00C7102A" w:rsidP="00C7102A">
      <w:pPr>
        <w:pStyle w:val="Paragrafoelenco"/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2D7715">
        <w:rPr>
          <w:rFonts w:ascii="Arial" w:hAnsi="Arial" w:cs="Arial"/>
          <w:sz w:val="18"/>
          <w:szCs w:val="18"/>
        </w:rPr>
        <w:t>N. 1 marca da bollo (per aggiornamento atto)</w:t>
      </w:r>
    </w:p>
    <w:p w14:paraId="22888E53" w14:textId="77777777" w:rsidR="00C7102A" w:rsidRPr="00462D5C" w:rsidRDefault="00C7102A" w:rsidP="00C7102A">
      <w:pPr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br w:type="page"/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lastRenderedPageBreak/>
        <w:t>.</w:t>
      </w:r>
    </w:p>
    <w:p w14:paraId="6BC8D43A" w14:textId="77777777" w:rsidR="00C7102A" w:rsidRPr="006F58A0" w:rsidRDefault="00C7102A" w:rsidP="00C7102A">
      <w:pPr>
        <w:rPr>
          <w:rFonts w:ascii="Arial" w:hAnsi="Arial" w:cs="Arial"/>
          <w:b/>
          <w:sz w:val="18"/>
        </w:rPr>
      </w:pPr>
      <w:r w:rsidRPr="006F58A0">
        <w:rPr>
          <w:rFonts w:ascii="Arial" w:hAnsi="Arial" w:cs="Arial"/>
          <w:b/>
          <w:sz w:val="18"/>
        </w:rPr>
        <w:t>Comunicazione di sospensione</w:t>
      </w:r>
      <w:r>
        <w:rPr>
          <w:rFonts w:ascii="Arial" w:hAnsi="Arial" w:cs="Arial"/>
          <w:b/>
          <w:sz w:val="18"/>
        </w:rPr>
        <w:t>/riattivazione</w:t>
      </w:r>
      <w:r w:rsidRPr="006F58A0">
        <w:rPr>
          <w:rFonts w:ascii="Arial" w:hAnsi="Arial" w:cs="Arial"/>
          <w:b/>
          <w:sz w:val="18"/>
        </w:rPr>
        <w:t xml:space="preserve"> della/e attività </w:t>
      </w:r>
      <w:r w:rsidRPr="009C0E08"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z w:val="18"/>
          <w:szCs w:val="18"/>
        </w:rPr>
        <w:t>i cui all’atto</w:t>
      </w:r>
      <w:r w:rsidRPr="009C0E08">
        <w:rPr>
          <w:rFonts w:ascii="Arial" w:hAnsi="Arial" w:cs="Arial"/>
          <w:b/>
          <w:sz w:val="18"/>
          <w:szCs w:val="18"/>
        </w:rPr>
        <w:t xml:space="preserve"> </w:t>
      </w:r>
      <w:r w:rsidRPr="006F58A0">
        <w:rPr>
          <w:rFonts w:ascii="Arial" w:hAnsi="Arial" w:cs="Arial"/>
          <w:b/>
          <w:sz w:val="18"/>
        </w:rPr>
        <w:t xml:space="preserve">di riconoscimento rilasciato ai sensi del </w:t>
      </w:r>
      <w:r>
        <w:rPr>
          <w:rFonts w:ascii="Arial" w:hAnsi="Arial" w:cs="Arial"/>
          <w:b/>
          <w:sz w:val="18"/>
        </w:rPr>
        <w:t>R</w:t>
      </w:r>
      <w:r w:rsidRPr="006F58A0">
        <w:rPr>
          <w:rFonts w:ascii="Arial" w:hAnsi="Arial" w:cs="Arial"/>
          <w:b/>
          <w:sz w:val="18"/>
        </w:rPr>
        <w:t xml:space="preserve">eg. </w:t>
      </w:r>
      <w:r>
        <w:rPr>
          <w:rFonts w:ascii="Arial" w:hAnsi="Arial" w:cs="Arial"/>
          <w:b/>
          <w:sz w:val="18"/>
        </w:rPr>
        <w:t>(CE) n. 852</w:t>
      </w:r>
      <w:r w:rsidRPr="006F58A0">
        <w:rPr>
          <w:rFonts w:ascii="Arial" w:hAnsi="Arial" w:cs="Arial"/>
          <w:b/>
          <w:sz w:val="18"/>
        </w:rPr>
        <w:t>/2004</w:t>
      </w:r>
    </w:p>
    <w:p w14:paraId="12829941" w14:textId="77777777" w:rsidR="00C7102A" w:rsidRPr="00867489" w:rsidRDefault="00C7102A" w:rsidP="00C7102A">
      <w:pPr>
        <w:pStyle w:val="Paragrafoelenco"/>
        <w:numPr>
          <w:ilvl w:val="0"/>
          <w:numId w:val="8"/>
        </w:num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C86E90">
        <w:rPr>
          <w:rFonts w:ascii="Arial" w:eastAsia="Arial" w:hAnsi="Arial" w:cs="Arial"/>
          <w:sz w:val="18"/>
          <w:szCs w:val="18"/>
        </w:rPr>
        <w:t>Co</w:t>
      </w:r>
      <w:r w:rsidRPr="00C86E90">
        <w:rPr>
          <w:rFonts w:ascii="Arial" w:eastAsia="Arial" w:hAnsi="Arial" w:cs="Arial"/>
          <w:spacing w:val="1"/>
          <w:sz w:val="18"/>
          <w:szCs w:val="18"/>
        </w:rPr>
        <w:t>mu</w:t>
      </w:r>
      <w:r w:rsidRPr="00C86E90">
        <w:rPr>
          <w:rFonts w:ascii="Arial" w:eastAsia="Arial" w:hAnsi="Arial" w:cs="Arial"/>
          <w:spacing w:val="-2"/>
          <w:sz w:val="18"/>
          <w:szCs w:val="18"/>
        </w:rPr>
        <w:t>n</w:t>
      </w:r>
      <w:r w:rsidRPr="00C86E90">
        <w:rPr>
          <w:rFonts w:ascii="Arial" w:eastAsia="Arial" w:hAnsi="Arial" w:cs="Arial"/>
          <w:spacing w:val="1"/>
          <w:sz w:val="18"/>
          <w:szCs w:val="18"/>
        </w:rPr>
        <w:t>ic</w:t>
      </w:r>
      <w:r w:rsidRPr="00C86E90">
        <w:rPr>
          <w:rFonts w:ascii="Arial" w:eastAsia="Arial" w:hAnsi="Arial" w:cs="Arial"/>
          <w:sz w:val="18"/>
          <w:szCs w:val="18"/>
        </w:rPr>
        <w:t>a</w:t>
      </w:r>
      <w:r w:rsidRPr="00C86E9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C86E90">
        <w:rPr>
          <w:rFonts w:ascii="Arial" w:eastAsia="Arial" w:hAnsi="Arial" w:cs="Arial"/>
          <w:spacing w:val="1"/>
          <w:sz w:val="18"/>
          <w:szCs w:val="18"/>
        </w:rPr>
        <w:t>l</w:t>
      </w:r>
      <w:r w:rsidRPr="00C86E90">
        <w:rPr>
          <w:rFonts w:ascii="Arial" w:eastAsia="Arial" w:hAnsi="Arial" w:cs="Arial"/>
          <w:sz w:val="18"/>
          <w:szCs w:val="18"/>
        </w:rPr>
        <w:t>a</w:t>
      </w:r>
      <w:r w:rsidRPr="00C86E90">
        <w:rPr>
          <w:rFonts w:ascii="Arial" w:eastAsia="Arial" w:hAnsi="Arial" w:cs="Arial"/>
          <w:spacing w:val="-1"/>
          <w:sz w:val="18"/>
          <w:szCs w:val="18"/>
        </w:rPr>
        <w:t xml:space="preserve"> sospensione</w:t>
      </w:r>
      <w:r w:rsidRPr="00C86E9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C86E90">
        <w:rPr>
          <w:rFonts w:ascii="Arial" w:eastAsia="Arial" w:hAnsi="Arial" w:cs="Arial"/>
          <w:spacing w:val="-1"/>
          <w:sz w:val="18"/>
          <w:szCs w:val="18"/>
        </w:rPr>
        <w:t>d</w:t>
      </w:r>
      <w:r w:rsidRPr="00C86E90">
        <w:rPr>
          <w:rFonts w:ascii="Arial" w:eastAsia="Arial" w:hAnsi="Arial" w:cs="Arial"/>
          <w:spacing w:val="1"/>
          <w:sz w:val="18"/>
          <w:szCs w:val="18"/>
        </w:rPr>
        <w:t>el</w:t>
      </w:r>
      <w:r w:rsidRPr="00C86E90">
        <w:rPr>
          <w:rFonts w:ascii="Arial" w:eastAsia="Arial" w:hAnsi="Arial" w:cs="Arial"/>
          <w:spacing w:val="-2"/>
          <w:sz w:val="18"/>
          <w:szCs w:val="18"/>
        </w:rPr>
        <w:t>la/</w:t>
      </w:r>
      <w:r w:rsidRPr="00C86E90">
        <w:rPr>
          <w:rFonts w:ascii="Arial" w:eastAsia="Arial" w:hAnsi="Arial" w:cs="Arial"/>
          <w:sz w:val="18"/>
          <w:szCs w:val="18"/>
        </w:rPr>
        <w:t>e</w:t>
      </w:r>
      <w:r w:rsidRPr="00C86E90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C86E90">
        <w:rPr>
          <w:rFonts w:ascii="Arial" w:eastAsia="Arial" w:hAnsi="Arial" w:cs="Arial"/>
          <w:sz w:val="18"/>
          <w:szCs w:val="18"/>
        </w:rPr>
        <w:t>t</w:t>
      </w:r>
      <w:r w:rsidRPr="00C86E90">
        <w:rPr>
          <w:rFonts w:ascii="Arial" w:eastAsia="Arial" w:hAnsi="Arial" w:cs="Arial"/>
          <w:spacing w:val="-2"/>
          <w:sz w:val="18"/>
          <w:szCs w:val="18"/>
        </w:rPr>
        <w:t>t</w:t>
      </w:r>
      <w:r w:rsidRPr="00C86E90">
        <w:rPr>
          <w:rFonts w:ascii="Arial" w:eastAsia="Arial" w:hAnsi="Arial" w:cs="Arial"/>
          <w:spacing w:val="1"/>
          <w:sz w:val="18"/>
          <w:szCs w:val="18"/>
        </w:rPr>
        <w:t>i</w:t>
      </w:r>
      <w:r w:rsidRPr="00C86E90">
        <w:rPr>
          <w:rFonts w:ascii="Arial" w:eastAsia="Arial" w:hAnsi="Arial" w:cs="Arial"/>
          <w:spacing w:val="-1"/>
          <w:sz w:val="18"/>
          <w:szCs w:val="18"/>
        </w:rPr>
        <w:t>v</w:t>
      </w:r>
      <w:r w:rsidRPr="00C86E90">
        <w:rPr>
          <w:rFonts w:ascii="Arial" w:eastAsia="Arial" w:hAnsi="Arial" w:cs="Arial"/>
          <w:spacing w:val="1"/>
          <w:sz w:val="18"/>
          <w:szCs w:val="18"/>
        </w:rPr>
        <w:t>i</w:t>
      </w:r>
      <w:r w:rsidRPr="00C86E90">
        <w:rPr>
          <w:rFonts w:ascii="Arial" w:eastAsia="Arial" w:hAnsi="Arial" w:cs="Arial"/>
          <w:sz w:val="18"/>
          <w:szCs w:val="18"/>
        </w:rPr>
        <w:t>tà</w:t>
      </w:r>
      <w:r w:rsidRPr="00C86E90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 xml:space="preserve">di cui alla Tabella A </w:t>
      </w:r>
      <w:r w:rsidRPr="00C86E90">
        <w:rPr>
          <w:rFonts w:ascii="Arial" w:eastAsia="Arial" w:hAnsi="Arial" w:cs="Arial"/>
          <w:spacing w:val="3"/>
          <w:sz w:val="18"/>
          <w:szCs w:val="18"/>
        </w:rPr>
        <w:t>condott</w:t>
      </w:r>
      <w:r>
        <w:rPr>
          <w:rFonts w:ascii="Arial" w:eastAsia="Arial" w:hAnsi="Arial" w:cs="Arial"/>
          <w:spacing w:val="3"/>
          <w:sz w:val="18"/>
          <w:szCs w:val="18"/>
        </w:rPr>
        <w:t>a/</w:t>
      </w:r>
      <w:r w:rsidRPr="00C86E90">
        <w:rPr>
          <w:rFonts w:ascii="Arial" w:eastAsia="Arial" w:hAnsi="Arial" w:cs="Arial"/>
          <w:spacing w:val="3"/>
          <w:sz w:val="18"/>
          <w:szCs w:val="18"/>
        </w:rPr>
        <w:t xml:space="preserve">e presso lo </w:t>
      </w:r>
      <w:r w:rsidRPr="00D01E4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stabilimento </w:t>
      </w:r>
      <w:r w:rsidRPr="00384B81">
        <w:rPr>
          <w:rFonts w:ascii="Arial" w:hAnsi="Arial" w:cs="Arial"/>
          <w:color w:val="000000"/>
          <w:sz w:val="18"/>
          <w:szCs w:val="18"/>
          <w:shd w:val="clear" w:color="auto" w:fill="FFFFFF"/>
        </w:rPr>
        <w:t>con n. di riconoscimento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__________________________</w:t>
      </w:r>
    </w:p>
    <w:p w14:paraId="373E008C" w14:textId="77777777" w:rsidR="00C7102A" w:rsidRPr="00C86E90" w:rsidRDefault="00C7102A" w:rsidP="00C7102A">
      <w:pPr>
        <w:pStyle w:val="Paragrafoelenco"/>
        <w:numPr>
          <w:ilvl w:val="0"/>
          <w:numId w:val="8"/>
        </w:num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eastAsia="Arial" w:hAnsi="Arial" w:cs="Arial"/>
          <w:spacing w:val="1"/>
          <w:sz w:val="18"/>
          <w:szCs w:val="18"/>
        </w:rPr>
        <w:t xml:space="preserve">Comunica l’intenzione di </w:t>
      </w:r>
      <w:r w:rsidRPr="00C86E90">
        <w:rPr>
          <w:rFonts w:ascii="Arial" w:eastAsia="Arial" w:hAnsi="Arial" w:cs="Arial"/>
          <w:spacing w:val="1"/>
          <w:sz w:val="18"/>
          <w:szCs w:val="18"/>
        </w:rPr>
        <w:t>riattiva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 w:rsidRPr="00C86E90">
        <w:rPr>
          <w:rFonts w:ascii="Arial" w:eastAsia="Arial" w:hAnsi="Arial" w:cs="Arial"/>
          <w:spacing w:val="1"/>
          <w:sz w:val="18"/>
          <w:szCs w:val="18"/>
        </w:rPr>
        <w:t>e 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 w:rsidRPr="00C86E90"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 w:rsidRPr="00C86E90">
        <w:rPr>
          <w:rFonts w:ascii="Arial" w:eastAsia="Arial" w:hAnsi="Arial" w:cs="Arial"/>
          <w:spacing w:val="1"/>
          <w:sz w:val="18"/>
          <w:szCs w:val="18"/>
        </w:rPr>
        <w:t xml:space="preserve">e attività </w:t>
      </w:r>
      <w:r>
        <w:rPr>
          <w:rFonts w:ascii="Arial" w:eastAsia="Arial" w:hAnsi="Arial" w:cs="Arial"/>
          <w:spacing w:val="3"/>
          <w:sz w:val="18"/>
          <w:szCs w:val="18"/>
        </w:rPr>
        <w:t xml:space="preserve">di cui alla Tabella A </w:t>
      </w:r>
      <w:r w:rsidRPr="00C86E90">
        <w:rPr>
          <w:rFonts w:ascii="Arial" w:eastAsia="Arial" w:hAnsi="Arial" w:cs="Arial"/>
          <w:spacing w:val="1"/>
          <w:sz w:val="18"/>
          <w:szCs w:val="18"/>
        </w:rPr>
        <w:t xml:space="preserve">sospesa/e da </w:t>
      </w:r>
      <w:r w:rsidRPr="00C86E90">
        <w:rPr>
          <w:rFonts w:ascii="Arial" w:eastAsia="Arial" w:hAnsi="Arial" w:cs="Arial"/>
          <w:spacing w:val="3"/>
          <w:sz w:val="18"/>
          <w:szCs w:val="18"/>
        </w:rPr>
        <w:t xml:space="preserve">condurre presso lo </w:t>
      </w:r>
      <w:r w:rsidRPr="00D01E4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stabilimento </w:t>
      </w:r>
      <w:r w:rsidRPr="00384B81">
        <w:rPr>
          <w:rFonts w:ascii="Arial" w:hAnsi="Arial" w:cs="Arial"/>
          <w:color w:val="000000"/>
          <w:sz w:val="18"/>
          <w:szCs w:val="18"/>
          <w:shd w:val="clear" w:color="auto" w:fill="FFFFFF"/>
        </w:rPr>
        <w:t>con n. di riconoscimento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__________________________</w:t>
      </w:r>
    </w:p>
    <w:p w14:paraId="60A7BB99" w14:textId="77777777" w:rsidR="00C7102A" w:rsidRPr="007A32C0" w:rsidRDefault="00C7102A" w:rsidP="00C7102A">
      <w:pPr>
        <w:pStyle w:val="Paragrafoelenco"/>
        <w:widowControl w:val="0"/>
        <w:tabs>
          <w:tab w:val="left" w:pos="1000"/>
        </w:tabs>
        <w:spacing w:after="0" w:line="240" w:lineRule="auto"/>
        <w:ind w:left="833" w:right="-20"/>
        <w:rPr>
          <w:rFonts w:ascii="Arial" w:eastAsia="Arial" w:hAnsi="Arial" w:cs="Arial"/>
          <w:spacing w:val="-2"/>
          <w:sz w:val="18"/>
          <w:szCs w:val="18"/>
        </w:rPr>
      </w:pPr>
    </w:p>
    <w:p w14:paraId="1DD4B407" w14:textId="77777777" w:rsidR="00C7102A" w:rsidRDefault="00C7102A" w:rsidP="00C7102A">
      <w:pPr>
        <w:pStyle w:val="Paragrafoelenco"/>
        <w:widowControl w:val="0"/>
        <w:tabs>
          <w:tab w:val="left" w:pos="1000"/>
        </w:tabs>
        <w:spacing w:after="0" w:line="240" w:lineRule="auto"/>
        <w:ind w:left="833" w:right="-20"/>
        <w:rPr>
          <w:rFonts w:ascii="Arial" w:eastAsia="Arial" w:hAnsi="Arial" w:cs="Arial"/>
          <w:sz w:val="18"/>
          <w:szCs w:val="18"/>
        </w:rPr>
      </w:pPr>
    </w:p>
    <w:p w14:paraId="040B230C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Tabella A</w:t>
      </w:r>
    </w:p>
    <w:tbl>
      <w:tblPr>
        <w:tblStyle w:val="TableNormal"/>
        <w:tblW w:w="980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2177"/>
        <w:gridCol w:w="3053"/>
        <w:gridCol w:w="2304"/>
      </w:tblGrid>
      <w:tr w:rsidR="00C7102A" w:rsidRPr="00B43C07" w14:paraId="4375F832" w14:textId="77777777" w:rsidTr="005F1372">
        <w:trPr>
          <w:trHeight w:val="460"/>
        </w:trPr>
        <w:tc>
          <w:tcPr>
            <w:tcW w:w="2275" w:type="dxa"/>
            <w:shd w:val="clear" w:color="auto" w:fill="FFC000"/>
          </w:tcPr>
          <w:p w14:paraId="3A4C472C" w14:textId="77777777" w:rsidR="00C7102A" w:rsidRPr="00B43C07" w:rsidRDefault="00C7102A" w:rsidP="005F1372">
            <w:pPr>
              <w:pStyle w:val="TableParagraph"/>
              <w:spacing w:line="221" w:lineRule="exact"/>
              <w:ind w:left="544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CATEGORIA</w:t>
            </w:r>
          </w:p>
          <w:p w14:paraId="1B532539" w14:textId="77777777" w:rsidR="00C7102A" w:rsidRPr="00B43C07" w:rsidRDefault="00C7102A" w:rsidP="005F1372">
            <w:pPr>
              <w:pStyle w:val="TableParagraph"/>
              <w:spacing w:line="219" w:lineRule="exact"/>
              <w:ind w:left="61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PRODOTTI</w:t>
            </w:r>
          </w:p>
        </w:tc>
        <w:tc>
          <w:tcPr>
            <w:tcW w:w="2177" w:type="dxa"/>
            <w:shd w:val="clear" w:color="auto" w:fill="FFC000"/>
          </w:tcPr>
          <w:p w14:paraId="5FC7C50F" w14:textId="77777777" w:rsidR="00C7102A" w:rsidRPr="00B43C07" w:rsidRDefault="00C7102A" w:rsidP="005F1372">
            <w:pPr>
              <w:pStyle w:val="TableParagraph"/>
              <w:spacing w:line="221" w:lineRule="exact"/>
              <w:ind w:left="539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TIPOLOGIA</w:t>
            </w:r>
          </w:p>
          <w:p w14:paraId="0DDFC9FC" w14:textId="77777777" w:rsidR="00C7102A" w:rsidRPr="00B43C07" w:rsidRDefault="00C7102A" w:rsidP="005F1372">
            <w:pPr>
              <w:pStyle w:val="TableParagraph"/>
              <w:spacing w:line="219" w:lineRule="exact"/>
              <w:ind w:left="633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ATTIVITA’</w:t>
            </w:r>
          </w:p>
        </w:tc>
        <w:tc>
          <w:tcPr>
            <w:tcW w:w="3053" w:type="dxa"/>
            <w:shd w:val="clear" w:color="auto" w:fill="FFC000"/>
          </w:tcPr>
          <w:p w14:paraId="5D5493D9" w14:textId="77777777" w:rsidR="00C7102A" w:rsidRPr="00B43C07" w:rsidRDefault="00C7102A" w:rsidP="005F1372">
            <w:pPr>
              <w:pStyle w:val="TableParagraph"/>
              <w:spacing w:before="106"/>
              <w:ind w:left="1010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PRODOTTI</w:t>
            </w:r>
          </w:p>
        </w:tc>
        <w:tc>
          <w:tcPr>
            <w:tcW w:w="2304" w:type="dxa"/>
            <w:shd w:val="clear" w:color="auto" w:fill="FFC000"/>
          </w:tcPr>
          <w:p w14:paraId="10B8DABB" w14:textId="77777777" w:rsidR="00C7102A" w:rsidRPr="00B43C07" w:rsidRDefault="00C7102A" w:rsidP="005F1372">
            <w:pPr>
              <w:pStyle w:val="TableParagraph"/>
              <w:spacing w:line="221" w:lineRule="exact"/>
              <w:ind w:left="277" w:right="273"/>
              <w:jc w:val="center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FORMA DI</w:t>
            </w:r>
          </w:p>
          <w:p w14:paraId="1EABE4D1" w14:textId="77777777" w:rsidR="00C7102A" w:rsidRPr="00B43C07" w:rsidRDefault="00C7102A" w:rsidP="005F1372">
            <w:pPr>
              <w:pStyle w:val="TableParagraph"/>
              <w:spacing w:line="219" w:lineRule="exact"/>
              <w:ind w:left="280" w:right="273"/>
              <w:jc w:val="center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PRESENTAZIONE</w:t>
            </w:r>
          </w:p>
        </w:tc>
      </w:tr>
      <w:tr w:rsidR="00C7102A" w:rsidRPr="00B43C07" w14:paraId="755C6B3F" w14:textId="77777777" w:rsidTr="005F1372">
        <w:trPr>
          <w:trHeight w:val="589"/>
        </w:trPr>
        <w:tc>
          <w:tcPr>
            <w:tcW w:w="2275" w:type="dxa"/>
            <w:tcBorders>
              <w:bottom w:val="nil"/>
            </w:tcBorders>
          </w:tcPr>
          <w:p w14:paraId="1FBF80F0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I. Integratori alimentari (Dir.2002/46/CE)</w:t>
            </w:r>
          </w:p>
        </w:tc>
        <w:tc>
          <w:tcPr>
            <w:tcW w:w="2177" w:type="dxa"/>
            <w:tcBorders>
              <w:bottom w:val="nil"/>
            </w:tcBorders>
          </w:tcPr>
          <w:p w14:paraId="10C24AD0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Produzione</w:t>
            </w:r>
          </w:p>
          <w:p w14:paraId="08BCB5F4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Confezionamento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  <w:tcBorders>
              <w:bottom w:val="nil"/>
            </w:tcBorders>
          </w:tcPr>
          <w:p w14:paraId="4A9D0172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01 </w:t>
            </w:r>
            <w:proofErr w:type="spellStart"/>
            <w:r w:rsidRPr="00B43C07">
              <w:rPr>
                <w:sz w:val="18"/>
                <w:szCs w:val="18"/>
              </w:rPr>
              <w:t>Integratori</w:t>
            </w:r>
            <w:proofErr w:type="spellEnd"/>
            <w:r w:rsidRPr="00B43C07">
              <w:rPr>
                <w:sz w:val="18"/>
                <w:szCs w:val="18"/>
              </w:rPr>
              <w:t xml:space="preserve"> </w:t>
            </w:r>
            <w:proofErr w:type="spellStart"/>
            <w:r w:rsidRPr="00B43C07">
              <w:rPr>
                <w:sz w:val="18"/>
                <w:szCs w:val="18"/>
              </w:rPr>
              <w:t>alimentari</w:t>
            </w:r>
            <w:proofErr w:type="spellEnd"/>
          </w:p>
        </w:tc>
        <w:tc>
          <w:tcPr>
            <w:tcW w:w="2304" w:type="dxa"/>
            <w:tcBorders>
              <w:bottom w:val="nil"/>
            </w:tcBorders>
          </w:tcPr>
          <w:p w14:paraId="044D47E9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01 capsule</w:t>
            </w:r>
          </w:p>
          <w:p w14:paraId="23CC72CA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  <w:proofErr w:type="spellStart"/>
            <w:r>
              <w:rPr>
                <w:sz w:val="18"/>
                <w:szCs w:val="18"/>
              </w:rPr>
              <w:t>compresse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tavolette</w:t>
            </w:r>
            <w:proofErr w:type="spellEnd"/>
          </w:p>
        </w:tc>
      </w:tr>
      <w:tr w:rsidR="00C7102A" w:rsidRPr="00B43C07" w14:paraId="41250C40" w14:textId="77777777" w:rsidTr="005F1372">
        <w:trPr>
          <w:trHeight w:val="253"/>
        </w:trPr>
        <w:tc>
          <w:tcPr>
            <w:tcW w:w="2275" w:type="dxa"/>
            <w:tcBorders>
              <w:bottom w:val="nil"/>
            </w:tcBorders>
          </w:tcPr>
          <w:p w14:paraId="758B551B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II. Alimenti destinati alla prima infanzia (Reg. 609/2013)</w:t>
            </w:r>
          </w:p>
        </w:tc>
        <w:tc>
          <w:tcPr>
            <w:tcW w:w="2177" w:type="dxa"/>
            <w:tcBorders>
              <w:bottom w:val="nil"/>
            </w:tcBorders>
          </w:tcPr>
          <w:p w14:paraId="7D4CEB82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Produzione</w:t>
            </w:r>
          </w:p>
          <w:p w14:paraId="0AF3E06D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proofErr w:type="spellStart"/>
            <w:r w:rsidRPr="00800F09">
              <w:rPr>
                <w:sz w:val="18"/>
                <w:szCs w:val="18"/>
              </w:rPr>
              <w:t>Confezionamento</w:t>
            </w:r>
            <w:proofErr w:type="spellEnd"/>
          </w:p>
        </w:tc>
        <w:tc>
          <w:tcPr>
            <w:tcW w:w="3053" w:type="dxa"/>
          </w:tcPr>
          <w:p w14:paraId="48F5755D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02 Formule per lattanti e di proseguimento</w:t>
            </w:r>
          </w:p>
          <w:p w14:paraId="0BA43A5E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03 Alimenti a base di cereali e altri alimenti per la prima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800F09">
              <w:rPr>
                <w:sz w:val="18"/>
                <w:szCs w:val="18"/>
                <w:lang w:val="it-IT"/>
              </w:rPr>
              <w:t>infanzia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365FE9DD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proofErr w:type="gramStart"/>
            <w:r w:rsidRPr="00B43C07">
              <w:rPr>
                <w:sz w:val="18"/>
                <w:szCs w:val="18"/>
              </w:rPr>
              <w:t xml:space="preserve">03  </w:t>
            </w:r>
            <w:proofErr w:type="spellStart"/>
            <w:r w:rsidRPr="00B43C07">
              <w:rPr>
                <w:sz w:val="18"/>
                <w:szCs w:val="18"/>
              </w:rPr>
              <w:t>polveri</w:t>
            </w:r>
            <w:proofErr w:type="spellEnd"/>
            <w:proofErr w:type="gramEnd"/>
          </w:p>
          <w:p w14:paraId="189B823A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proofErr w:type="gramStart"/>
            <w:r w:rsidRPr="00B43C07">
              <w:rPr>
                <w:sz w:val="18"/>
                <w:szCs w:val="18"/>
              </w:rPr>
              <w:t xml:space="preserve">04  </w:t>
            </w:r>
            <w:proofErr w:type="spellStart"/>
            <w:r w:rsidRPr="00B43C07">
              <w:rPr>
                <w:sz w:val="18"/>
                <w:szCs w:val="18"/>
              </w:rPr>
              <w:t>fialoidi</w:t>
            </w:r>
            <w:proofErr w:type="spellEnd"/>
            <w:proofErr w:type="gramEnd"/>
          </w:p>
          <w:p w14:paraId="20DFB4BA" w14:textId="77777777" w:rsidR="00C7102A" w:rsidRPr="00B43C07" w:rsidRDefault="00C7102A" w:rsidP="005F1372">
            <w:pPr>
              <w:pStyle w:val="TableParagraph"/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05 </w:t>
            </w:r>
            <w:proofErr w:type="spellStart"/>
            <w:r w:rsidRPr="00B43C07">
              <w:rPr>
                <w:sz w:val="18"/>
                <w:szCs w:val="18"/>
              </w:rPr>
              <w:t>sciroppi</w:t>
            </w:r>
            <w:proofErr w:type="spellEnd"/>
          </w:p>
        </w:tc>
      </w:tr>
      <w:tr w:rsidR="00C7102A" w:rsidRPr="00800F09" w14:paraId="4430677F" w14:textId="77777777" w:rsidTr="005F1372">
        <w:trPr>
          <w:trHeight w:val="325"/>
        </w:trPr>
        <w:tc>
          <w:tcPr>
            <w:tcW w:w="2275" w:type="dxa"/>
            <w:tcBorders>
              <w:bottom w:val="nil"/>
            </w:tcBorders>
          </w:tcPr>
          <w:p w14:paraId="4553D46F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III. Alimenti destinati a fini medici speciali compresi quelli per la prima infanzia (Reg. 609/2013)</w:t>
            </w:r>
          </w:p>
        </w:tc>
        <w:tc>
          <w:tcPr>
            <w:tcW w:w="2177" w:type="dxa"/>
            <w:vMerge w:val="restart"/>
          </w:tcPr>
          <w:p w14:paraId="3C09705B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Produzione</w:t>
            </w:r>
          </w:p>
          <w:p w14:paraId="51281837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Confezionamento</w:t>
            </w:r>
          </w:p>
        </w:tc>
        <w:tc>
          <w:tcPr>
            <w:tcW w:w="3053" w:type="dxa"/>
            <w:vMerge w:val="restart"/>
          </w:tcPr>
          <w:p w14:paraId="0A35E8ED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04 Alimenti a fini medici speciali ad esclusione di quelli destinati a lattanti e/o bambini nella prima infanzia</w:t>
            </w:r>
          </w:p>
          <w:p w14:paraId="513571A3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05 Alimenti a fini medici speciali destinati a lattanti e/o bambini nella prima infanzia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0A555422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06 </w:t>
            </w:r>
            <w:proofErr w:type="spellStart"/>
            <w:r w:rsidRPr="00B43C07">
              <w:rPr>
                <w:sz w:val="18"/>
                <w:szCs w:val="18"/>
              </w:rPr>
              <w:t>granulati</w:t>
            </w:r>
            <w:proofErr w:type="spellEnd"/>
          </w:p>
          <w:p w14:paraId="06894EA2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07 bustine</w:t>
            </w:r>
          </w:p>
          <w:p w14:paraId="5C9A4BC1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08 forma liquida (non classificata altrove</w:t>
            </w:r>
            <w:r>
              <w:rPr>
                <w:sz w:val="18"/>
                <w:szCs w:val="18"/>
                <w:lang w:val="it-IT"/>
              </w:rPr>
              <w:t>)</w:t>
            </w:r>
          </w:p>
          <w:p w14:paraId="26592014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09 forma solida non classificata altrove</w:t>
            </w:r>
            <w:r>
              <w:rPr>
                <w:sz w:val="18"/>
                <w:szCs w:val="18"/>
                <w:lang w:val="it-IT"/>
              </w:rPr>
              <w:t>)</w:t>
            </w:r>
          </w:p>
        </w:tc>
      </w:tr>
      <w:tr w:rsidR="00C7102A" w:rsidRPr="00800F09" w14:paraId="4CA67BFD" w14:textId="77777777" w:rsidTr="005F1372">
        <w:trPr>
          <w:trHeight w:val="64"/>
        </w:trPr>
        <w:tc>
          <w:tcPr>
            <w:tcW w:w="2275" w:type="dxa"/>
            <w:tcBorders>
              <w:top w:val="nil"/>
              <w:bottom w:val="nil"/>
            </w:tcBorders>
          </w:tcPr>
          <w:p w14:paraId="0FFF50E0" w14:textId="77777777" w:rsidR="00C7102A" w:rsidRPr="00800F09" w:rsidRDefault="00C7102A" w:rsidP="005F1372">
            <w:pPr>
              <w:pStyle w:val="TableParagraph"/>
              <w:tabs>
                <w:tab w:val="left" w:pos="458"/>
              </w:tabs>
              <w:spacing w:before="52"/>
              <w:rPr>
                <w:sz w:val="18"/>
                <w:szCs w:val="18"/>
                <w:lang w:val="it-IT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14:paraId="50CE5DC4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</w:p>
        </w:tc>
        <w:tc>
          <w:tcPr>
            <w:tcW w:w="3053" w:type="dxa"/>
            <w:vMerge/>
            <w:tcBorders>
              <w:top w:val="nil"/>
            </w:tcBorders>
          </w:tcPr>
          <w:p w14:paraId="17F0117B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6FDB5706" w14:textId="77777777" w:rsidR="00C7102A" w:rsidRPr="00800F09" w:rsidRDefault="00C7102A" w:rsidP="005F1372">
            <w:pPr>
              <w:pStyle w:val="TableParagraph"/>
              <w:tabs>
                <w:tab w:val="left" w:pos="466"/>
              </w:tabs>
              <w:spacing w:before="52"/>
              <w:rPr>
                <w:sz w:val="18"/>
                <w:szCs w:val="18"/>
                <w:lang w:val="it-IT"/>
              </w:rPr>
            </w:pPr>
          </w:p>
        </w:tc>
      </w:tr>
      <w:tr w:rsidR="00C7102A" w:rsidRPr="00B43C07" w14:paraId="156276E2" w14:textId="77777777" w:rsidTr="005F1372">
        <w:trPr>
          <w:trHeight w:val="240"/>
        </w:trPr>
        <w:tc>
          <w:tcPr>
            <w:tcW w:w="2275" w:type="dxa"/>
            <w:tcBorders>
              <w:bottom w:val="nil"/>
            </w:tcBorders>
          </w:tcPr>
          <w:p w14:paraId="29EF67A9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IV. Alimenti sostituti dell’intera razione alimentare giornaliera per il controllo del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D17249">
              <w:rPr>
                <w:sz w:val="18"/>
                <w:szCs w:val="18"/>
                <w:lang w:val="it-IT"/>
              </w:rPr>
              <w:t>peso (Reg. 609/2013)</w:t>
            </w:r>
          </w:p>
          <w:p w14:paraId="6068948F" w14:textId="77777777" w:rsidR="00C7102A" w:rsidRPr="00D17249" w:rsidRDefault="00C7102A" w:rsidP="005F1372">
            <w:pPr>
              <w:pStyle w:val="TableParagraph"/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</w:p>
        </w:tc>
        <w:tc>
          <w:tcPr>
            <w:tcW w:w="2177" w:type="dxa"/>
          </w:tcPr>
          <w:p w14:paraId="27182DCF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Produzione</w:t>
            </w:r>
          </w:p>
          <w:p w14:paraId="65A21B57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proofErr w:type="spellStart"/>
            <w:r w:rsidRPr="00B43C07">
              <w:rPr>
                <w:sz w:val="18"/>
                <w:szCs w:val="18"/>
              </w:rPr>
              <w:t>Confezionamento</w:t>
            </w:r>
            <w:proofErr w:type="spellEnd"/>
          </w:p>
        </w:tc>
        <w:tc>
          <w:tcPr>
            <w:tcW w:w="3053" w:type="dxa"/>
          </w:tcPr>
          <w:p w14:paraId="16FFBAD7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06 Sostituti dell’intera razione alimentare giornaliera per il controllo del peso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 w14:paraId="6BAF8299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10 </w:t>
            </w:r>
            <w:proofErr w:type="gramStart"/>
            <w:r w:rsidRPr="00B43C07">
              <w:rPr>
                <w:sz w:val="18"/>
                <w:szCs w:val="18"/>
              </w:rPr>
              <w:t>pane</w:t>
            </w:r>
            <w:proofErr w:type="gramEnd"/>
          </w:p>
          <w:p w14:paraId="47322623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D17249">
              <w:rPr>
                <w:sz w:val="18"/>
                <w:szCs w:val="18"/>
              </w:rPr>
              <w:t xml:space="preserve">11 </w:t>
            </w:r>
            <w:proofErr w:type="gramStart"/>
            <w:r w:rsidRPr="00D17249">
              <w:rPr>
                <w:sz w:val="18"/>
                <w:szCs w:val="18"/>
              </w:rPr>
              <w:t>pasta</w:t>
            </w:r>
            <w:proofErr w:type="gramEnd"/>
          </w:p>
          <w:p w14:paraId="69EDDE9C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12 </w:t>
            </w:r>
            <w:proofErr w:type="spellStart"/>
            <w:r w:rsidRPr="00B43C07">
              <w:rPr>
                <w:sz w:val="18"/>
                <w:szCs w:val="18"/>
              </w:rPr>
              <w:t>prodotti</w:t>
            </w:r>
            <w:proofErr w:type="spellEnd"/>
            <w:r w:rsidRPr="00B43C07">
              <w:rPr>
                <w:sz w:val="18"/>
                <w:szCs w:val="18"/>
              </w:rPr>
              <w:t xml:space="preserve"> </w:t>
            </w:r>
            <w:proofErr w:type="spellStart"/>
            <w:r w:rsidRPr="00B43C07">
              <w:rPr>
                <w:sz w:val="18"/>
                <w:szCs w:val="18"/>
              </w:rPr>
              <w:t>dolciari</w:t>
            </w:r>
            <w:proofErr w:type="spellEnd"/>
          </w:p>
          <w:p w14:paraId="6581F4F7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13 </w:t>
            </w:r>
            <w:proofErr w:type="spellStart"/>
            <w:r w:rsidRPr="00B43C07">
              <w:rPr>
                <w:sz w:val="18"/>
                <w:szCs w:val="18"/>
              </w:rPr>
              <w:t>prodotti</w:t>
            </w:r>
            <w:proofErr w:type="spellEnd"/>
            <w:r w:rsidRPr="00B43C07">
              <w:rPr>
                <w:sz w:val="18"/>
                <w:szCs w:val="18"/>
              </w:rPr>
              <w:t xml:space="preserve"> di </w:t>
            </w:r>
            <w:proofErr w:type="spellStart"/>
            <w:r w:rsidRPr="00B43C07">
              <w:rPr>
                <w:sz w:val="18"/>
                <w:szCs w:val="18"/>
              </w:rPr>
              <w:t>pasticceria</w:t>
            </w:r>
            <w:proofErr w:type="spellEnd"/>
          </w:p>
          <w:p w14:paraId="459F8FF5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800F09">
              <w:rPr>
                <w:sz w:val="18"/>
                <w:szCs w:val="18"/>
              </w:rPr>
              <w:t xml:space="preserve">14 </w:t>
            </w:r>
            <w:proofErr w:type="spellStart"/>
            <w:r w:rsidRPr="00800F09">
              <w:rPr>
                <w:sz w:val="18"/>
                <w:szCs w:val="18"/>
              </w:rPr>
              <w:t>prodotti</w:t>
            </w:r>
            <w:proofErr w:type="spellEnd"/>
            <w:r w:rsidRPr="00800F09">
              <w:rPr>
                <w:sz w:val="18"/>
                <w:szCs w:val="18"/>
              </w:rPr>
              <w:t xml:space="preserve"> da </w:t>
            </w:r>
            <w:proofErr w:type="spellStart"/>
            <w:r w:rsidRPr="00800F09">
              <w:rPr>
                <w:sz w:val="18"/>
                <w:szCs w:val="18"/>
              </w:rPr>
              <w:t>forno</w:t>
            </w:r>
            <w:proofErr w:type="spellEnd"/>
          </w:p>
        </w:tc>
      </w:tr>
      <w:tr w:rsidR="00C7102A" w:rsidRPr="00B43C07" w14:paraId="79663FAE" w14:textId="77777777" w:rsidTr="005F1372">
        <w:trPr>
          <w:trHeight w:val="1243"/>
        </w:trPr>
        <w:tc>
          <w:tcPr>
            <w:tcW w:w="2275" w:type="dxa"/>
            <w:tcBorders>
              <w:bottom w:val="single" w:sz="4" w:space="0" w:color="auto"/>
            </w:tcBorders>
          </w:tcPr>
          <w:p w14:paraId="7D777D83" w14:textId="77777777" w:rsidR="00C7102A" w:rsidRPr="00D1724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D17249">
              <w:rPr>
                <w:sz w:val="18"/>
                <w:szCs w:val="18"/>
                <w:lang w:val="it-IT"/>
              </w:rPr>
              <w:t>V. Alimenti addizionati di vitamine e minerali (Reg. 1925/2006)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6C16FA61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>Produzione</w:t>
            </w:r>
          </w:p>
          <w:p w14:paraId="48905BBD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</w:rPr>
            </w:pPr>
            <w:proofErr w:type="spellStart"/>
            <w:r w:rsidRPr="00B43C07">
              <w:rPr>
                <w:sz w:val="18"/>
                <w:szCs w:val="18"/>
              </w:rPr>
              <w:t>Confezionamento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14:paraId="651C4F47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07 derivati del latte addizionati di vitamine e minerali</w:t>
            </w:r>
          </w:p>
          <w:p w14:paraId="0A1A4D09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08 paste alimentari, prodotti da forno e pasticceria, e prodotti simili addizionati di vitamine e minerali</w:t>
            </w:r>
          </w:p>
          <w:p w14:paraId="2E09F783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r w:rsidRPr="00800F09">
              <w:rPr>
                <w:sz w:val="18"/>
                <w:szCs w:val="18"/>
                <w:lang w:val="it-IT"/>
              </w:rPr>
              <w:t>09 bibite analcoliche e altre bevande addizionate di vitamine e minerali</w:t>
            </w:r>
          </w:p>
          <w:p w14:paraId="4F691AA1" w14:textId="77777777" w:rsidR="00C7102A" w:rsidRPr="00800F09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</w:tabs>
              <w:spacing w:before="52"/>
              <w:ind w:left="458"/>
              <w:rPr>
                <w:sz w:val="18"/>
                <w:szCs w:val="18"/>
                <w:lang w:val="it-IT"/>
              </w:rPr>
            </w:pPr>
            <w:proofErr w:type="gramStart"/>
            <w:r w:rsidRPr="00800F09">
              <w:rPr>
                <w:sz w:val="18"/>
                <w:szCs w:val="18"/>
                <w:lang w:val="it-IT"/>
              </w:rPr>
              <w:t>10</w:t>
            </w:r>
            <w:proofErr w:type="gramEnd"/>
            <w:r w:rsidRPr="00800F09">
              <w:rPr>
                <w:sz w:val="18"/>
                <w:szCs w:val="18"/>
                <w:lang w:val="it-IT"/>
              </w:rPr>
              <w:t xml:space="preserve"> altri prodotti alimentari non classificati altrove addizionati di vitamine e minerali</w:t>
            </w:r>
          </w:p>
        </w:tc>
        <w:tc>
          <w:tcPr>
            <w:tcW w:w="2304" w:type="dxa"/>
            <w:tcBorders>
              <w:top w:val="nil"/>
              <w:bottom w:val="single" w:sz="4" w:space="0" w:color="auto"/>
            </w:tcBorders>
          </w:tcPr>
          <w:p w14:paraId="0E2F7B9E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15 </w:t>
            </w:r>
            <w:proofErr w:type="gramStart"/>
            <w:r w:rsidRPr="00B43C07">
              <w:rPr>
                <w:sz w:val="18"/>
                <w:szCs w:val="18"/>
              </w:rPr>
              <w:t>gel</w:t>
            </w:r>
            <w:proofErr w:type="gramEnd"/>
          </w:p>
          <w:p w14:paraId="4EA609CE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16 </w:t>
            </w:r>
            <w:proofErr w:type="gramStart"/>
            <w:r w:rsidRPr="00B43C07">
              <w:rPr>
                <w:sz w:val="18"/>
                <w:szCs w:val="18"/>
              </w:rPr>
              <w:t>latte</w:t>
            </w:r>
            <w:proofErr w:type="gramEnd"/>
          </w:p>
          <w:p w14:paraId="52D30085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17 </w:t>
            </w:r>
            <w:proofErr w:type="spellStart"/>
            <w:r w:rsidRPr="00B43C07">
              <w:rPr>
                <w:sz w:val="18"/>
                <w:szCs w:val="18"/>
              </w:rPr>
              <w:t>prodotti</w:t>
            </w:r>
            <w:proofErr w:type="spellEnd"/>
            <w:r w:rsidRPr="00B43C07">
              <w:rPr>
                <w:sz w:val="18"/>
                <w:szCs w:val="18"/>
              </w:rPr>
              <w:t xml:space="preserve"> </w:t>
            </w:r>
            <w:proofErr w:type="spellStart"/>
            <w:r w:rsidRPr="00B43C07">
              <w:rPr>
                <w:sz w:val="18"/>
                <w:szCs w:val="18"/>
              </w:rPr>
              <w:t>caseari</w:t>
            </w:r>
            <w:proofErr w:type="spellEnd"/>
          </w:p>
          <w:p w14:paraId="03C7E29C" w14:textId="77777777" w:rsidR="00C7102A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18 </w:t>
            </w:r>
            <w:proofErr w:type="spellStart"/>
            <w:r w:rsidRPr="00B43C07">
              <w:rPr>
                <w:sz w:val="18"/>
                <w:szCs w:val="18"/>
              </w:rPr>
              <w:t>olii</w:t>
            </w:r>
            <w:proofErr w:type="spellEnd"/>
          </w:p>
          <w:p w14:paraId="264D2A8E" w14:textId="77777777" w:rsidR="00C7102A" w:rsidRPr="00B43C07" w:rsidRDefault="00C7102A" w:rsidP="00C7102A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52"/>
              <w:ind w:left="466"/>
              <w:rPr>
                <w:sz w:val="18"/>
                <w:szCs w:val="18"/>
              </w:rPr>
            </w:pPr>
            <w:r w:rsidRPr="00B43C07">
              <w:rPr>
                <w:sz w:val="18"/>
                <w:szCs w:val="18"/>
              </w:rPr>
              <w:t xml:space="preserve">19 </w:t>
            </w:r>
            <w:proofErr w:type="spellStart"/>
            <w:r w:rsidRPr="00B43C07">
              <w:rPr>
                <w:sz w:val="18"/>
                <w:szCs w:val="18"/>
              </w:rPr>
              <w:t>emulsioni</w:t>
            </w:r>
            <w:proofErr w:type="spellEnd"/>
          </w:p>
        </w:tc>
      </w:tr>
    </w:tbl>
    <w:p w14:paraId="62A5FBF5" w14:textId="77777777" w:rsidR="00C7102A" w:rsidRDefault="00C7102A" w:rsidP="00C7102A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4BFC8B0" w14:textId="77777777" w:rsidR="00C7102A" w:rsidRPr="0047527F" w:rsidRDefault="00C7102A" w:rsidP="00C7102A">
      <w:pPr>
        <w:pStyle w:val="Corpotesto"/>
        <w:spacing w:before="67"/>
        <w:rPr>
          <w:sz w:val="18"/>
        </w:rPr>
      </w:pPr>
      <w:r w:rsidRPr="0047527F">
        <w:rPr>
          <w:sz w:val="18"/>
        </w:rPr>
        <w:t>Il/la sottoscritto/a dichiara inoltre:</w:t>
      </w:r>
    </w:p>
    <w:p w14:paraId="1C82C3E2" w14:textId="54A6FB80" w:rsidR="00C7102A" w:rsidRPr="008745DE" w:rsidRDefault="00C7102A" w:rsidP="00C7102A">
      <w:pPr>
        <w:pStyle w:val="Paragrafoelenco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70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212940">
        <w:rPr>
          <w:rFonts w:ascii="Arial" w:hAnsi="Arial" w:cs="Arial"/>
          <w:sz w:val="18"/>
        </w:rPr>
        <w:t>di essere consapevole che il rilascio dell’atto (condizionato/definitivo) è subordinato al pagamento della tariffa previst</w:t>
      </w:r>
      <w:r w:rsidRPr="008745DE">
        <w:rPr>
          <w:rFonts w:ascii="Arial" w:hAnsi="Arial" w:cs="Arial"/>
          <w:sz w:val="18"/>
        </w:rPr>
        <w:t xml:space="preserve">a dal </w:t>
      </w:r>
      <w:r w:rsidR="00C56501" w:rsidRPr="008745DE">
        <w:rPr>
          <w:rFonts w:ascii="Arial" w:hAnsi="Arial" w:cs="Arial"/>
          <w:sz w:val="18"/>
        </w:rPr>
        <w:t>D. Lgs. N. 32 del 02/02/2021</w:t>
      </w:r>
      <w:r w:rsidRPr="008745DE">
        <w:rPr>
          <w:rFonts w:ascii="Arial" w:hAnsi="Arial" w:cs="Arial"/>
          <w:sz w:val="18"/>
        </w:rPr>
        <w:t>, da versarsi con le modalità previste dall’ATS;</w:t>
      </w:r>
    </w:p>
    <w:p w14:paraId="5FA17490" w14:textId="1423012F" w:rsidR="00C7102A" w:rsidRPr="0047527F" w:rsidRDefault="00C7102A" w:rsidP="00C7102A">
      <w:pPr>
        <w:pStyle w:val="Paragrafoelenco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62" w:after="0" w:line="249" w:lineRule="auto"/>
        <w:ind w:left="426" w:right="487" w:hanging="360"/>
        <w:contextualSpacing w:val="0"/>
        <w:jc w:val="both"/>
        <w:rPr>
          <w:rFonts w:ascii="Arial" w:hAnsi="Arial" w:cs="Arial"/>
          <w:sz w:val="18"/>
        </w:rPr>
      </w:pPr>
      <w:r w:rsidRPr="008745DE">
        <w:rPr>
          <w:rFonts w:ascii="Arial" w:hAnsi="Arial" w:cs="Arial"/>
          <w:sz w:val="18"/>
        </w:rPr>
        <w:t xml:space="preserve">di essere informato che la presente non sostituisce altri eventuali adempimenti di legge previsti ai fini dell’avvio dell’attività, né dal versamento della tariffa annuale dovuta ai sensi del </w:t>
      </w:r>
      <w:r w:rsidR="00C56501" w:rsidRPr="008745DE">
        <w:rPr>
          <w:rFonts w:ascii="Arial" w:hAnsi="Arial" w:cs="Arial"/>
          <w:sz w:val="18"/>
        </w:rPr>
        <w:t>D. Lgs. N. 32 del 02/02/2021</w:t>
      </w:r>
      <w:r w:rsidR="00C56501">
        <w:rPr>
          <w:rFonts w:ascii="Arial" w:hAnsi="Arial" w:cs="Arial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per il finanziamento dell’attività dei controlli sanitari ufficiali in materia di igiene degli</w:t>
      </w:r>
      <w:r w:rsidRPr="0047527F">
        <w:rPr>
          <w:rFonts w:ascii="Arial" w:hAnsi="Arial" w:cs="Arial"/>
          <w:spacing w:val="-21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alimenti;</w:t>
      </w:r>
    </w:p>
    <w:p w14:paraId="5001B2BF" w14:textId="77777777" w:rsidR="00C7102A" w:rsidRPr="00E77CEE" w:rsidRDefault="00C7102A" w:rsidP="00C7102A">
      <w:pPr>
        <w:pStyle w:val="Paragrafoelenco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delle sanzioni penali previste in caso di dichiarazioni non veritiere e di falsità negli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atti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della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conseguente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decadenza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dai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benefici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cui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artt.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75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76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pacing w:val="-5"/>
          <w:sz w:val="18"/>
        </w:rPr>
        <w:t>D.P.R.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28/12/2000,</w:t>
      </w:r>
      <w:r>
        <w:rPr>
          <w:rFonts w:ascii="Arial" w:hAnsi="Arial" w:cs="Arial"/>
          <w:sz w:val="18"/>
        </w:rPr>
        <w:t xml:space="preserve"> </w:t>
      </w:r>
      <w:r w:rsidRPr="00E77CEE">
        <w:rPr>
          <w:rFonts w:ascii="Arial" w:hAnsi="Arial" w:cs="Arial"/>
          <w:sz w:val="18"/>
        </w:rPr>
        <w:t xml:space="preserve">n. 445 e </w:t>
      </w:r>
      <w:proofErr w:type="spellStart"/>
      <w:r w:rsidRPr="00E77CEE">
        <w:rPr>
          <w:rFonts w:ascii="Arial" w:hAnsi="Arial" w:cs="Arial"/>
          <w:sz w:val="18"/>
        </w:rPr>
        <w:t>s.m.i.</w:t>
      </w:r>
      <w:proofErr w:type="spellEnd"/>
    </w:p>
    <w:p w14:paraId="6C331B95" w14:textId="77777777" w:rsidR="00C7102A" w:rsidRPr="0047527F" w:rsidRDefault="00C7102A" w:rsidP="00C7102A">
      <w:pPr>
        <w:pStyle w:val="Paragrafoelenco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63" w:after="0" w:line="249" w:lineRule="auto"/>
        <w:ind w:left="426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autorizzare il trattamento dei dati personali ai sensi dell’art. 13 GDPR (Regolamento UE 2016/679) </w:t>
      </w:r>
    </w:p>
    <w:p w14:paraId="7FB606EE" w14:textId="77777777" w:rsidR="00C7102A" w:rsidRPr="00462D5C" w:rsidRDefault="00C7102A" w:rsidP="00C7102A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.</w:t>
      </w:r>
    </w:p>
    <w:p w14:paraId="0534D692" w14:textId="77777777" w:rsidR="00C7102A" w:rsidRDefault="00C7102A" w:rsidP="00C7102A"/>
    <w:p w14:paraId="57184720" w14:textId="77777777" w:rsidR="00C7102A" w:rsidRPr="00136EC5" w:rsidRDefault="00C7102A" w:rsidP="00C7102A">
      <w:pPr>
        <w:rPr>
          <w:rFonts w:ascii="Arial" w:hAnsi="Arial" w:cs="Arial"/>
          <w:b/>
          <w:sz w:val="18"/>
        </w:rPr>
      </w:pPr>
      <w:r w:rsidRPr="00136EC5">
        <w:rPr>
          <w:rFonts w:ascii="Arial" w:hAnsi="Arial" w:cs="Arial"/>
          <w:b/>
          <w:sz w:val="18"/>
        </w:rPr>
        <w:t>Comunicazione ce</w:t>
      </w:r>
      <w:r>
        <w:rPr>
          <w:rFonts w:ascii="Arial" w:hAnsi="Arial" w:cs="Arial"/>
          <w:b/>
          <w:sz w:val="18"/>
        </w:rPr>
        <w:t>ssazione definitiva attività ai sensi del Reg. (CE) 852/2004</w:t>
      </w:r>
    </w:p>
    <w:p w14:paraId="596D7748" w14:textId="77777777" w:rsidR="00C7102A" w:rsidRPr="00A44204" w:rsidRDefault="00C7102A" w:rsidP="00C7102A">
      <w:pPr>
        <w:spacing w:after="0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A44204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Comunica la cessazione di tutte le attività condotte presso lo stabilimento con n. di riconoscimento: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_________________</w:t>
      </w:r>
    </w:p>
    <w:p w14:paraId="5785EB22" w14:textId="77777777" w:rsidR="00C7102A" w:rsidRDefault="00C7102A" w:rsidP="00C7102A">
      <w:pPr>
        <w:widowControl w:val="0"/>
        <w:tabs>
          <w:tab w:val="left" w:pos="1000"/>
        </w:tabs>
        <w:spacing w:after="0" w:line="240" w:lineRule="auto"/>
        <w:ind w:right="-20"/>
        <w:rPr>
          <w:rFonts w:eastAsia="Times New Roman" w:cs="Arial"/>
          <w:color w:val="000000"/>
          <w:sz w:val="18"/>
          <w:szCs w:val="18"/>
          <w:lang w:eastAsia="it-IT"/>
        </w:rPr>
      </w:pPr>
    </w:p>
    <w:p w14:paraId="479A595C" w14:textId="77777777" w:rsidR="00C7102A" w:rsidRPr="0047527F" w:rsidRDefault="00C7102A" w:rsidP="00C7102A">
      <w:pPr>
        <w:pStyle w:val="Corpotesto"/>
        <w:spacing w:before="67"/>
        <w:rPr>
          <w:sz w:val="18"/>
        </w:rPr>
      </w:pPr>
      <w:r w:rsidRPr="0047527F">
        <w:rPr>
          <w:sz w:val="18"/>
        </w:rPr>
        <w:t>Il/la sottoscritto/a dichiara inoltre:</w:t>
      </w:r>
    </w:p>
    <w:p w14:paraId="0762E861" w14:textId="5F16CD77" w:rsidR="00C7102A" w:rsidRPr="0047527F" w:rsidRDefault="00C7102A" w:rsidP="00C7102A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autoSpaceDE w:val="0"/>
        <w:autoSpaceDN w:val="0"/>
        <w:spacing w:before="62" w:after="0" w:line="249" w:lineRule="auto"/>
        <w:ind w:left="284" w:right="487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 xml:space="preserve">di essere informato che la presente non sostituisce altri eventuali adempimenti di legge previsti ai fini dell’avvio dell’attività, né dal versamento della tariffa annuale dovuta ai sensi </w:t>
      </w:r>
      <w:r w:rsidRPr="008745DE">
        <w:rPr>
          <w:rFonts w:ascii="Arial" w:hAnsi="Arial" w:cs="Arial"/>
          <w:sz w:val="18"/>
        </w:rPr>
        <w:t xml:space="preserve">del </w:t>
      </w:r>
      <w:r w:rsidR="00C56501" w:rsidRPr="008745DE">
        <w:rPr>
          <w:rFonts w:ascii="Arial" w:hAnsi="Arial" w:cs="Arial"/>
          <w:sz w:val="18"/>
        </w:rPr>
        <w:t xml:space="preserve">D. Lgs. N. 32 del 02/02/2021 </w:t>
      </w:r>
      <w:r w:rsidRPr="008745DE">
        <w:rPr>
          <w:rFonts w:ascii="Arial" w:hAnsi="Arial" w:cs="Arial"/>
          <w:sz w:val="18"/>
        </w:rPr>
        <w:t>p</w:t>
      </w:r>
      <w:r w:rsidRPr="0047527F">
        <w:rPr>
          <w:rFonts w:ascii="Arial" w:hAnsi="Arial" w:cs="Arial"/>
          <w:sz w:val="18"/>
        </w:rPr>
        <w:t>er il finanziamento dell’attività dei controlli sanitari ufficiali in materia di igiene degli</w:t>
      </w:r>
      <w:r w:rsidRPr="0047527F">
        <w:rPr>
          <w:rFonts w:ascii="Arial" w:hAnsi="Arial" w:cs="Arial"/>
          <w:spacing w:val="-21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alimenti;</w:t>
      </w:r>
    </w:p>
    <w:p w14:paraId="78798F6D" w14:textId="77777777" w:rsidR="00C7102A" w:rsidRPr="00E77CEE" w:rsidRDefault="00C7102A" w:rsidP="00C7102A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autoSpaceDE w:val="0"/>
        <w:autoSpaceDN w:val="0"/>
        <w:spacing w:before="63" w:after="0" w:line="249" w:lineRule="auto"/>
        <w:ind w:left="284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essere consapevole delle sanzioni penali previste in caso di dichiarazioni non veritiere e di falsità negli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atti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della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conseguente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decadenza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dai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benefici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cui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agli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artt.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75</w:t>
      </w:r>
      <w:r w:rsidRPr="0047527F">
        <w:rPr>
          <w:rFonts w:ascii="Arial" w:hAnsi="Arial" w:cs="Arial"/>
          <w:spacing w:val="6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e</w:t>
      </w:r>
      <w:r w:rsidRPr="0047527F">
        <w:rPr>
          <w:rFonts w:ascii="Arial" w:hAnsi="Arial" w:cs="Arial"/>
          <w:spacing w:val="9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76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del</w:t>
      </w:r>
      <w:r w:rsidRPr="0047527F">
        <w:rPr>
          <w:rFonts w:ascii="Arial" w:hAnsi="Arial" w:cs="Arial"/>
          <w:spacing w:val="8"/>
          <w:sz w:val="18"/>
        </w:rPr>
        <w:t xml:space="preserve"> </w:t>
      </w:r>
      <w:r w:rsidRPr="0047527F">
        <w:rPr>
          <w:rFonts w:ascii="Arial" w:hAnsi="Arial" w:cs="Arial"/>
          <w:spacing w:val="-5"/>
          <w:sz w:val="18"/>
        </w:rPr>
        <w:t>D.P.R.</w:t>
      </w:r>
      <w:r w:rsidRPr="0047527F">
        <w:rPr>
          <w:rFonts w:ascii="Arial" w:hAnsi="Arial" w:cs="Arial"/>
          <w:spacing w:val="7"/>
          <w:sz w:val="18"/>
        </w:rPr>
        <w:t xml:space="preserve"> </w:t>
      </w:r>
      <w:r w:rsidRPr="0047527F">
        <w:rPr>
          <w:rFonts w:ascii="Arial" w:hAnsi="Arial" w:cs="Arial"/>
          <w:sz w:val="18"/>
        </w:rPr>
        <w:t>28/12/2000,</w:t>
      </w:r>
      <w:r>
        <w:rPr>
          <w:rFonts w:ascii="Arial" w:hAnsi="Arial" w:cs="Arial"/>
          <w:sz w:val="18"/>
        </w:rPr>
        <w:t xml:space="preserve"> </w:t>
      </w:r>
      <w:r w:rsidRPr="00E77CEE">
        <w:rPr>
          <w:rFonts w:ascii="Arial" w:hAnsi="Arial" w:cs="Arial"/>
          <w:sz w:val="18"/>
        </w:rPr>
        <w:t xml:space="preserve">n. 445 e </w:t>
      </w:r>
      <w:proofErr w:type="spellStart"/>
      <w:r w:rsidRPr="00E77CEE">
        <w:rPr>
          <w:rFonts w:ascii="Arial" w:hAnsi="Arial" w:cs="Arial"/>
          <w:sz w:val="18"/>
        </w:rPr>
        <w:t>s.m.i.</w:t>
      </w:r>
      <w:proofErr w:type="spellEnd"/>
    </w:p>
    <w:p w14:paraId="6A803FA8" w14:textId="77777777" w:rsidR="00C7102A" w:rsidRPr="0047527F" w:rsidRDefault="00C7102A" w:rsidP="00C7102A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autoSpaceDE w:val="0"/>
        <w:autoSpaceDN w:val="0"/>
        <w:spacing w:before="63" w:after="0" w:line="249" w:lineRule="auto"/>
        <w:ind w:left="284" w:right="488" w:hanging="360"/>
        <w:contextualSpacing w:val="0"/>
        <w:jc w:val="both"/>
        <w:rPr>
          <w:rFonts w:ascii="Arial" w:hAnsi="Arial" w:cs="Arial"/>
          <w:sz w:val="18"/>
        </w:rPr>
      </w:pPr>
      <w:r w:rsidRPr="0047527F">
        <w:rPr>
          <w:rFonts w:ascii="Arial" w:hAnsi="Arial" w:cs="Arial"/>
          <w:sz w:val="18"/>
        </w:rPr>
        <w:t>di autorizzare il trattamento dei dati personali ai sensi dell’art. 13 GDPR (Regolamento UE 2016/679) </w:t>
      </w:r>
    </w:p>
    <w:p w14:paraId="551701FF" w14:textId="77777777" w:rsidR="00C7102A" w:rsidRDefault="00C7102A" w:rsidP="00C7102A">
      <w:pPr>
        <w:widowControl w:val="0"/>
        <w:tabs>
          <w:tab w:val="left" w:pos="284"/>
        </w:tabs>
        <w:spacing w:after="0" w:line="240" w:lineRule="auto"/>
        <w:ind w:left="284" w:right="-20"/>
        <w:rPr>
          <w:rFonts w:eastAsia="Times New Roman" w:cs="Arial"/>
          <w:color w:val="000000"/>
          <w:sz w:val="18"/>
          <w:szCs w:val="18"/>
          <w:lang w:eastAsia="it-IT"/>
        </w:rPr>
      </w:pPr>
    </w:p>
    <w:p w14:paraId="4C5E2AA7" w14:textId="596F820C" w:rsidR="00CE0191" w:rsidRPr="00C7102A" w:rsidRDefault="00CE0191" w:rsidP="00C7102A">
      <w:pPr>
        <w:rPr>
          <w:rFonts w:eastAsia="Times New Roman" w:cs="Arial"/>
          <w:color w:val="000000"/>
          <w:sz w:val="18"/>
          <w:szCs w:val="18"/>
          <w:lang w:eastAsia="it-IT"/>
        </w:rPr>
      </w:pPr>
    </w:p>
    <w:sectPr w:rsidR="00CE0191" w:rsidRPr="00C7102A" w:rsidSect="0029472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DA0D" w14:textId="77777777" w:rsidR="00D36C56" w:rsidRDefault="00D36C56" w:rsidP="00D36C56">
      <w:pPr>
        <w:spacing w:after="0" w:line="240" w:lineRule="auto"/>
      </w:pPr>
      <w:r>
        <w:separator/>
      </w:r>
    </w:p>
  </w:endnote>
  <w:endnote w:type="continuationSeparator" w:id="0">
    <w:p w14:paraId="77962313" w14:textId="77777777" w:rsidR="00D36C56" w:rsidRDefault="00D36C56" w:rsidP="00D3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3402"/>
      <w:gridCol w:w="3261"/>
    </w:tblGrid>
    <w:tr w:rsidR="00D36C56" w:rsidRPr="005758A7" w14:paraId="461172B6" w14:textId="77777777" w:rsidTr="0047116B">
      <w:trPr>
        <w:trHeight w:val="338"/>
        <w:jc w:val="center"/>
      </w:trPr>
      <w:tc>
        <w:tcPr>
          <w:tcW w:w="3472" w:type="dxa"/>
          <w:vAlign w:val="center"/>
        </w:tcPr>
        <w:p w14:paraId="22513E1C" w14:textId="47395CA5" w:rsidR="00D36C56" w:rsidRPr="005758A7" w:rsidRDefault="00D36C56" w:rsidP="00C7102A">
          <w:pPr>
            <w:pStyle w:val="Pidipagina"/>
            <w:rPr>
              <w:rFonts w:ascii="Arial" w:hAnsi="Arial"/>
              <w:sz w:val="16"/>
            </w:rPr>
          </w:pPr>
          <w:r w:rsidRPr="005758A7">
            <w:rPr>
              <w:rFonts w:ascii="Arial" w:hAnsi="Arial"/>
              <w:sz w:val="16"/>
            </w:rPr>
            <w:t>F</w:t>
          </w:r>
          <w:r>
            <w:rPr>
              <w:rFonts w:ascii="Arial" w:hAnsi="Arial"/>
              <w:sz w:val="16"/>
            </w:rPr>
            <w:t>S0</w:t>
          </w:r>
          <w:r w:rsidR="00C7102A">
            <w:rPr>
              <w:rFonts w:ascii="Arial" w:hAnsi="Arial"/>
              <w:sz w:val="16"/>
            </w:rPr>
            <w:t>2</w:t>
          </w:r>
          <w:r>
            <w:rPr>
              <w:rFonts w:ascii="Arial" w:hAnsi="Arial"/>
              <w:sz w:val="16"/>
            </w:rPr>
            <w:t>-PP2.2.11</w:t>
          </w:r>
        </w:p>
      </w:tc>
      <w:tc>
        <w:tcPr>
          <w:tcW w:w="3402" w:type="dxa"/>
          <w:vAlign w:val="center"/>
        </w:tcPr>
        <w:p w14:paraId="21C88EF1" w14:textId="08EB2B9E" w:rsidR="00D36C56" w:rsidRPr="005758A7" w:rsidRDefault="00D36C56" w:rsidP="0047116B">
          <w:pPr>
            <w:pStyle w:val="Pidipagina"/>
            <w:ind w:left="-33"/>
            <w:jc w:val="center"/>
            <w:rPr>
              <w:rFonts w:ascii="Arial" w:hAnsi="Arial"/>
              <w:sz w:val="16"/>
            </w:rPr>
          </w:pPr>
          <w:r w:rsidRPr="005758A7">
            <w:rPr>
              <w:rFonts w:ascii="Arial" w:hAnsi="Arial"/>
              <w:sz w:val="16"/>
            </w:rPr>
            <w:t xml:space="preserve">Pagina </w:t>
          </w:r>
          <w:r w:rsidRPr="005758A7">
            <w:rPr>
              <w:rFonts w:ascii="Arial" w:hAnsi="Arial"/>
              <w:sz w:val="16"/>
            </w:rPr>
            <w:fldChar w:fldCharType="begin"/>
          </w:r>
          <w:r w:rsidRPr="005758A7">
            <w:rPr>
              <w:rFonts w:ascii="Arial" w:hAnsi="Arial"/>
              <w:sz w:val="16"/>
            </w:rPr>
            <w:instrText xml:space="preserve"> PAGE </w:instrText>
          </w:r>
          <w:r w:rsidRPr="005758A7">
            <w:rPr>
              <w:rFonts w:ascii="Arial" w:hAnsi="Arial"/>
              <w:sz w:val="16"/>
            </w:rPr>
            <w:fldChar w:fldCharType="separate"/>
          </w:r>
          <w:r w:rsidR="009C3C57">
            <w:rPr>
              <w:rFonts w:ascii="Arial" w:hAnsi="Arial"/>
              <w:noProof/>
              <w:sz w:val="16"/>
            </w:rPr>
            <w:t>7</w:t>
          </w:r>
          <w:r w:rsidRPr="005758A7">
            <w:rPr>
              <w:rFonts w:ascii="Arial" w:hAnsi="Arial"/>
              <w:sz w:val="16"/>
            </w:rPr>
            <w:fldChar w:fldCharType="end"/>
          </w:r>
          <w:r w:rsidRPr="005758A7">
            <w:rPr>
              <w:rFonts w:ascii="Arial" w:hAnsi="Arial"/>
              <w:sz w:val="16"/>
            </w:rPr>
            <w:t xml:space="preserve"> di </w:t>
          </w:r>
          <w:r w:rsidRPr="005758A7">
            <w:rPr>
              <w:rFonts w:ascii="Arial" w:hAnsi="Arial"/>
              <w:sz w:val="16"/>
            </w:rPr>
            <w:fldChar w:fldCharType="begin"/>
          </w:r>
          <w:r w:rsidRPr="005758A7">
            <w:rPr>
              <w:rFonts w:ascii="Arial" w:hAnsi="Arial"/>
              <w:sz w:val="16"/>
            </w:rPr>
            <w:instrText xml:space="preserve"> NUMPAGES </w:instrText>
          </w:r>
          <w:r w:rsidRPr="005758A7">
            <w:rPr>
              <w:rFonts w:ascii="Arial" w:hAnsi="Arial"/>
              <w:sz w:val="16"/>
            </w:rPr>
            <w:fldChar w:fldCharType="separate"/>
          </w:r>
          <w:r w:rsidR="009C3C57">
            <w:rPr>
              <w:rFonts w:ascii="Arial" w:hAnsi="Arial"/>
              <w:noProof/>
              <w:sz w:val="16"/>
            </w:rPr>
            <w:t>8</w:t>
          </w:r>
          <w:r w:rsidRPr="005758A7">
            <w:rPr>
              <w:rFonts w:ascii="Arial" w:hAnsi="Arial"/>
              <w:sz w:val="16"/>
            </w:rPr>
            <w:fldChar w:fldCharType="end"/>
          </w:r>
        </w:p>
      </w:tc>
      <w:tc>
        <w:tcPr>
          <w:tcW w:w="3261" w:type="dxa"/>
          <w:vAlign w:val="center"/>
        </w:tcPr>
        <w:p w14:paraId="26207411" w14:textId="52D17780" w:rsidR="00D36C56" w:rsidRPr="005758A7" w:rsidRDefault="00C7102A" w:rsidP="00D36C56">
          <w:pPr>
            <w:pStyle w:val="Pidipagina"/>
            <w:ind w:left="-33" w:right="35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Rev.0</w:t>
          </w:r>
          <w:r w:rsidR="00C56501">
            <w:rPr>
              <w:rFonts w:ascii="Arial" w:hAnsi="Arial"/>
              <w:sz w:val="16"/>
            </w:rPr>
            <w:t>5</w:t>
          </w:r>
        </w:p>
      </w:tc>
    </w:tr>
  </w:tbl>
  <w:p w14:paraId="266A9559" w14:textId="77777777" w:rsidR="00D36C56" w:rsidRDefault="00D36C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1682" w14:textId="77777777" w:rsidR="00D36C56" w:rsidRDefault="00D36C56" w:rsidP="00D36C56">
      <w:pPr>
        <w:spacing w:after="0" w:line="240" w:lineRule="auto"/>
      </w:pPr>
      <w:r>
        <w:separator/>
      </w:r>
    </w:p>
  </w:footnote>
  <w:footnote w:type="continuationSeparator" w:id="0">
    <w:p w14:paraId="0E8C361C" w14:textId="77777777" w:rsidR="00D36C56" w:rsidRDefault="00D36C56" w:rsidP="00D36C56">
      <w:pPr>
        <w:spacing w:after="0" w:line="240" w:lineRule="auto"/>
      </w:pPr>
      <w:r>
        <w:continuationSeparator/>
      </w:r>
    </w:p>
  </w:footnote>
  <w:footnote w:id="1">
    <w:p w14:paraId="39D3BB72" w14:textId="77777777" w:rsidR="00C7102A" w:rsidRPr="00E25116" w:rsidRDefault="00C7102A" w:rsidP="00C7102A">
      <w:pPr>
        <w:pStyle w:val="Testonotaapidipagina"/>
        <w:rPr>
          <w:rFonts w:ascii="Arial" w:hAnsi="Arial" w:cs="Arial"/>
          <w:sz w:val="18"/>
          <w:szCs w:val="18"/>
        </w:rPr>
      </w:pPr>
      <w:r w:rsidRPr="00E25116">
        <w:rPr>
          <w:rStyle w:val="Rimandonotaapidipagina"/>
          <w:rFonts w:ascii="Arial" w:hAnsi="Arial" w:cs="Arial"/>
          <w:sz w:val="18"/>
          <w:szCs w:val="18"/>
        </w:rPr>
        <w:footnoteRef/>
      </w:r>
      <w:r w:rsidRPr="00E25116">
        <w:rPr>
          <w:rFonts w:ascii="Arial" w:hAnsi="Arial" w:cs="Arial"/>
          <w:sz w:val="18"/>
          <w:szCs w:val="18"/>
        </w:rPr>
        <w:t xml:space="preserve"> Si ricorda che l’iscrizione alla </w:t>
      </w:r>
      <w:r>
        <w:rPr>
          <w:rFonts w:ascii="Arial" w:hAnsi="Arial" w:cs="Arial"/>
          <w:sz w:val="18"/>
          <w:szCs w:val="18"/>
        </w:rPr>
        <w:t>Camera di Commercio (C.C.I.A.A.) va effettuata entro 30 giorni dall’avvio.</w:t>
      </w:r>
    </w:p>
  </w:footnote>
  <w:footnote w:id="2">
    <w:p w14:paraId="0ACACE39" w14:textId="77777777" w:rsidR="00C7102A" w:rsidRPr="00145BA2" w:rsidRDefault="00C7102A" w:rsidP="00C7102A">
      <w:pPr>
        <w:widowControl w:val="0"/>
        <w:tabs>
          <w:tab w:val="left" w:pos="876"/>
        </w:tabs>
        <w:autoSpaceDE w:val="0"/>
        <w:autoSpaceDN w:val="0"/>
        <w:spacing w:after="0" w:line="229" w:lineRule="exact"/>
        <w:jc w:val="both"/>
        <w:rPr>
          <w:rFonts w:ascii="Arial" w:hAnsi="Arial" w:cs="Arial"/>
          <w:sz w:val="18"/>
          <w:szCs w:val="16"/>
        </w:rPr>
      </w:pPr>
      <w:r w:rsidRPr="00145BA2">
        <w:rPr>
          <w:rStyle w:val="Rimandonotaapidipagina"/>
          <w:sz w:val="24"/>
        </w:rPr>
        <w:footnoteRef/>
      </w:r>
      <w:r w:rsidRPr="00145BA2">
        <w:rPr>
          <w:sz w:val="24"/>
        </w:rPr>
        <w:t xml:space="preserve"> </w:t>
      </w:r>
      <w:r w:rsidRPr="00145BA2">
        <w:rPr>
          <w:rFonts w:ascii="Arial" w:hAnsi="Arial" w:cs="Arial"/>
          <w:sz w:val="18"/>
          <w:szCs w:val="16"/>
        </w:rPr>
        <w:t>Solo per nuove attività produttive. Precisare n. di iscrizione e Regione del</w:t>
      </w:r>
      <w:r w:rsidRPr="00145BA2">
        <w:rPr>
          <w:rFonts w:ascii="Arial" w:hAnsi="Arial" w:cs="Arial"/>
          <w:spacing w:val="-9"/>
          <w:sz w:val="18"/>
          <w:szCs w:val="16"/>
        </w:rPr>
        <w:t xml:space="preserve"> </w:t>
      </w:r>
      <w:r w:rsidRPr="00145BA2">
        <w:rPr>
          <w:rFonts w:ascii="Arial" w:hAnsi="Arial" w:cs="Arial"/>
          <w:sz w:val="18"/>
          <w:szCs w:val="16"/>
        </w:rPr>
        <w:t>registro.</w:t>
      </w:r>
    </w:p>
  </w:footnote>
  <w:footnote w:id="3">
    <w:p w14:paraId="215610F7" w14:textId="77777777" w:rsidR="00C7102A" w:rsidRPr="0082527D" w:rsidRDefault="00C7102A" w:rsidP="00C7102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527D">
        <w:rPr>
          <w:rStyle w:val="Rimandonotaapidipagina"/>
          <w:rFonts w:ascii="Arial" w:hAnsi="Arial" w:cs="Arial"/>
          <w:sz w:val="18"/>
          <w:szCs w:val="18"/>
        </w:rPr>
        <w:footnoteRef/>
      </w:r>
      <w:r w:rsidRPr="0082527D">
        <w:rPr>
          <w:rFonts w:ascii="Arial" w:hAnsi="Arial" w:cs="Arial"/>
          <w:sz w:val="18"/>
          <w:szCs w:val="18"/>
        </w:rPr>
        <w:t xml:space="preserve"> Figura avente i seguenti requisiti: laurea in biologica, chimica, chimica e tecnologia farmaceutica, farmacia, medicina, scienze e tecnologie alimentari (come da D. Lgs. 111/1992, art. 10, c. 5)</w:t>
      </w:r>
    </w:p>
  </w:footnote>
  <w:footnote w:id="4">
    <w:p w14:paraId="7DD5864E" w14:textId="77777777" w:rsidR="00C7102A" w:rsidRPr="00145BA2" w:rsidRDefault="00C7102A" w:rsidP="00C7102A">
      <w:pPr>
        <w:pStyle w:val="Testonotaapidipagina"/>
        <w:rPr>
          <w:rFonts w:ascii="Arial" w:hAnsi="Arial" w:cs="Arial"/>
          <w:sz w:val="18"/>
          <w:szCs w:val="16"/>
        </w:rPr>
      </w:pPr>
      <w:r w:rsidRPr="00145BA2">
        <w:rPr>
          <w:rStyle w:val="Rimandonotaapidipagina"/>
          <w:rFonts w:ascii="Arial" w:hAnsi="Arial" w:cs="Arial"/>
          <w:sz w:val="18"/>
          <w:szCs w:val="16"/>
        </w:rPr>
        <w:footnoteRef/>
      </w:r>
      <w:r w:rsidRPr="00145BA2">
        <w:rPr>
          <w:rFonts w:ascii="Arial" w:hAnsi="Arial" w:cs="Arial"/>
          <w:sz w:val="18"/>
          <w:szCs w:val="16"/>
        </w:rPr>
        <w:t xml:space="preserve"> Ad avvenuto approntamento dei locali ed impianti l’interessato dovrà darne comunicazione scritta all’ATS per le verifiche di competenza. Il procedimento amministrativo di cui alla legge 241/90 avrà inizio dalla data di ricevimento della comunicazione di cui sopra</w:t>
      </w:r>
    </w:p>
  </w:footnote>
  <w:footnote w:id="5">
    <w:p w14:paraId="038E4F7B" w14:textId="77777777" w:rsidR="00C7102A" w:rsidRPr="00145BA2" w:rsidRDefault="00C7102A" w:rsidP="00C7102A">
      <w:pPr>
        <w:widowControl w:val="0"/>
        <w:tabs>
          <w:tab w:val="left" w:pos="876"/>
        </w:tabs>
        <w:autoSpaceDE w:val="0"/>
        <w:autoSpaceDN w:val="0"/>
        <w:spacing w:before="2" w:after="0" w:line="240" w:lineRule="auto"/>
        <w:ind w:right="488"/>
        <w:jc w:val="both"/>
        <w:rPr>
          <w:rFonts w:ascii="Arial" w:hAnsi="Arial" w:cs="Arial"/>
          <w:sz w:val="18"/>
          <w:szCs w:val="16"/>
        </w:rPr>
      </w:pPr>
      <w:r w:rsidRPr="00145BA2">
        <w:rPr>
          <w:rStyle w:val="Rimandonotaapidipagina"/>
          <w:rFonts w:ascii="Arial" w:hAnsi="Arial" w:cs="Arial"/>
          <w:sz w:val="18"/>
          <w:szCs w:val="16"/>
        </w:rPr>
        <w:footnoteRef/>
      </w:r>
      <w:r w:rsidRPr="00145BA2">
        <w:rPr>
          <w:rFonts w:ascii="Arial" w:hAnsi="Arial" w:cs="Arial"/>
          <w:sz w:val="18"/>
          <w:szCs w:val="16"/>
        </w:rPr>
        <w:t xml:space="preserve"> Qualora la fonte di approvvigionamento idrico fosse diversa dall’acquedotto pubblico, dovrà essere prodotta certificazione analitica di conformità ai requisiti di legge, di data non anteriore a </w:t>
      </w:r>
      <w:proofErr w:type="gramStart"/>
      <w:r w:rsidRPr="00145BA2">
        <w:rPr>
          <w:rFonts w:ascii="Arial" w:hAnsi="Arial" w:cs="Arial"/>
          <w:sz w:val="18"/>
          <w:szCs w:val="16"/>
        </w:rPr>
        <w:t>3</w:t>
      </w:r>
      <w:proofErr w:type="gramEnd"/>
      <w:r w:rsidRPr="00145BA2">
        <w:rPr>
          <w:rFonts w:ascii="Arial" w:hAnsi="Arial" w:cs="Arial"/>
          <w:sz w:val="18"/>
          <w:szCs w:val="16"/>
        </w:rPr>
        <w:t xml:space="preserve"> mesi e descrizione di eventuali impianti di</w:t>
      </w:r>
      <w:r w:rsidRPr="00145BA2">
        <w:rPr>
          <w:rFonts w:ascii="Arial" w:hAnsi="Arial" w:cs="Arial"/>
          <w:spacing w:val="-2"/>
          <w:sz w:val="18"/>
          <w:szCs w:val="16"/>
        </w:rPr>
        <w:t xml:space="preserve"> </w:t>
      </w:r>
      <w:r w:rsidRPr="00145BA2">
        <w:rPr>
          <w:rFonts w:ascii="Arial" w:hAnsi="Arial" w:cs="Arial"/>
          <w:sz w:val="18"/>
          <w:szCs w:val="16"/>
        </w:rPr>
        <w:t>trattamento.</w:t>
      </w:r>
    </w:p>
    <w:p w14:paraId="058BDFF4" w14:textId="77777777" w:rsidR="00C7102A" w:rsidRDefault="00C7102A" w:rsidP="00C7102A">
      <w:pPr>
        <w:pStyle w:val="Testonotaapidipagina"/>
      </w:pPr>
    </w:p>
  </w:footnote>
  <w:footnote w:id="6">
    <w:p w14:paraId="621B44F1" w14:textId="77777777" w:rsidR="00C7102A" w:rsidRDefault="00C7102A" w:rsidP="00C7102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45BA2">
        <w:rPr>
          <w:rFonts w:ascii="Arial" w:hAnsi="Arial" w:cs="Arial"/>
          <w:sz w:val="18"/>
          <w:szCs w:val="16"/>
        </w:rPr>
        <w:t xml:space="preserve">Qualora la fonte di approvvigionamento idrico fosse diversa dall’acquedotto pubblico, dovrà essere prodotta certificazione analitica di conformità ai requisiti di legge, di data non anteriore a </w:t>
      </w:r>
      <w:proofErr w:type="gramStart"/>
      <w:r w:rsidRPr="00145BA2">
        <w:rPr>
          <w:rFonts w:ascii="Arial" w:hAnsi="Arial" w:cs="Arial"/>
          <w:sz w:val="18"/>
          <w:szCs w:val="16"/>
        </w:rPr>
        <w:t>3</w:t>
      </w:r>
      <w:proofErr w:type="gramEnd"/>
      <w:r w:rsidRPr="00145BA2">
        <w:rPr>
          <w:rFonts w:ascii="Arial" w:hAnsi="Arial" w:cs="Arial"/>
          <w:sz w:val="18"/>
          <w:szCs w:val="16"/>
        </w:rPr>
        <w:t xml:space="preserve"> mesi e descrizione di eventuali impianti di</w:t>
      </w:r>
      <w:r w:rsidRPr="00145BA2">
        <w:rPr>
          <w:rFonts w:ascii="Arial" w:hAnsi="Arial" w:cs="Arial"/>
          <w:spacing w:val="-2"/>
          <w:sz w:val="18"/>
          <w:szCs w:val="16"/>
        </w:rPr>
        <w:t xml:space="preserve"> </w:t>
      </w:r>
      <w:r w:rsidRPr="00145BA2">
        <w:rPr>
          <w:rFonts w:ascii="Arial" w:hAnsi="Arial" w:cs="Arial"/>
          <w:sz w:val="18"/>
          <w:szCs w:val="16"/>
        </w:rPr>
        <w:t>trattamento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FE"/>
    <w:multiLevelType w:val="hybridMultilevel"/>
    <w:tmpl w:val="0A5002BA"/>
    <w:lvl w:ilvl="0" w:tplc="7E88CE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5724"/>
    <w:multiLevelType w:val="hybridMultilevel"/>
    <w:tmpl w:val="EDA8F3BA"/>
    <w:lvl w:ilvl="0" w:tplc="E21C0E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7E4"/>
    <w:multiLevelType w:val="hybridMultilevel"/>
    <w:tmpl w:val="E1DA285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D128B"/>
    <w:multiLevelType w:val="hybridMultilevel"/>
    <w:tmpl w:val="E426335C"/>
    <w:lvl w:ilvl="0" w:tplc="9DD22BCC">
      <w:start w:val="1"/>
      <w:numFmt w:val="upperLetter"/>
      <w:lvlText w:val="%1)"/>
      <w:lvlJc w:val="left"/>
      <w:pPr>
        <w:ind w:left="585" w:hanging="353"/>
      </w:pPr>
      <w:rPr>
        <w:rFonts w:ascii="Arial" w:eastAsia="Arial" w:hAnsi="Arial" w:cs="Arial" w:hint="default"/>
        <w:spacing w:val="-1"/>
        <w:w w:val="99"/>
        <w:position w:val="4"/>
        <w:sz w:val="20"/>
        <w:szCs w:val="20"/>
        <w:lang w:val="it-IT" w:eastAsia="it-IT" w:bidi="it-IT"/>
      </w:rPr>
    </w:lvl>
    <w:lvl w:ilvl="1" w:tplc="83CEDCFC">
      <w:numFmt w:val="bullet"/>
      <w:lvlText w:val=""/>
      <w:lvlJc w:val="left"/>
      <w:pPr>
        <w:ind w:left="2333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31B8D760">
      <w:numFmt w:val="bullet"/>
      <w:lvlText w:val="•"/>
      <w:lvlJc w:val="left"/>
      <w:pPr>
        <w:ind w:left="1180" w:hanging="348"/>
      </w:pPr>
      <w:rPr>
        <w:rFonts w:hint="default"/>
        <w:lang w:val="it-IT" w:eastAsia="it-IT" w:bidi="it-IT"/>
      </w:rPr>
    </w:lvl>
    <w:lvl w:ilvl="3" w:tplc="270412A8">
      <w:numFmt w:val="bullet"/>
      <w:lvlText w:val="•"/>
      <w:lvlJc w:val="left"/>
      <w:pPr>
        <w:ind w:left="2327" w:hanging="348"/>
      </w:pPr>
      <w:rPr>
        <w:rFonts w:hint="default"/>
        <w:lang w:val="it-IT" w:eastAsia="it-IT" w:bidi="it-IT"/>
      </w:rPr>
    </w:lvl>
    <w:lvl w:ilvl="4" w:tplc="335806FE">
      <w:numFmt w:val="bullet"/>
      <w:lvlText w:val="•"/>
      <w:lvlJc w:val="left"/>
      <w:pPr>
        <w:ind w:left="3475" w:hanging="348"/>
      </w:pPr>
      <w:rPr>
        <w:rFonts w:hint="default"/>
        <w:lang w:val="it-IT" w:eastAsia="it-IT" w:bidi="it-IT"/>
      </w:rPr>
    </w:lvl>
    <w:lvl w:ilvl="5" w:tplc="7EB6A43E">
      <w:numFmt w:val="bullet"/>
      <w:lvlText w:val="•"/>
      <w:lvlJc w:val="left"/>
      <w:pPr>
        <w:ind w:left="4622" w:hanging="348"/>
      </w:pPr>
      <w:rPr>
        <w:rFonts w:hint="default"/>
        <w:lang w:val="it-IT" w:eastAsia="it-IT" w:bidi="it-IT"/>
      </w:rPr>
    </w:lvl>
    <w:lvl w:ilvl="6" w:tplc="77A8DD2C">
      <w:numFmt w:val="bullet"/>
      <w:lvlText w:val="•"/>
      <w:lvlJc w:val="left"/>
      <w:pPr>
        <w:ind w:left="5770" w:hanging="348"/>
      </w:pPr>
      <w:rPr>
        <w:rFonts w:hint="default"/>
        <w:lang w:val="it-IT" w:eastAsia="it-IT" w:bidi="it-IT"/>
      </w:rPr>
    </w:lvl>
    <w:lvl w:ilvl="7" w:tplc="9210F5B4">
      <w:numFmt w:val="bullet"/>
      <w:lvlText w:val="•"/>
      <w:lvlJc w:val="left"/>
      <w:pPr>
        <w:ind w:left="6917" w:hanging="348"/>
      </w:pPr>
      <w:rPr>
        <w:rFonts w:hint="default"/>
        <w:lang w:val="it-IT" w:eastAsia="it-IT" w:bidi="it-IT"/>
      </w:rPr>
    </w:lvl>
    <w:lvl w:ilvl="8" w:tplc="BAA00872">
      <w:numFmt w:val="bullet"/>
      <w:lvlText w:val="•"/>
      <w:lvlJc w:val="left"/>
      <w:pPr>
        <w:ind w:left="8065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23D01916"/>
    <w:multiLevelType w:val="hybridMultilevel"/>
    <w:tmpl w:val="134A43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22E6"/>
    <w:multiLevelType w:val="hybridMultilevel"/>
    <w:tmpl w:val="2DA6A3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43619"/>
    <w:multiLevelType w:val="hybridMultilevel"/>
    <w:tmpl w:val="585AF434"/>
    <w:lvl w:ilvl="0" w:tplc="541058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216D1"/>
    <w:multiLevelType w:val="singleLevel"/>
    <w:tmpl w:val="D3FC02F8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31CC2501"/>
    <w:multiLevelType w:val="hybridMultilevel"/>
    <w:tmpl w:val="852415F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B782D"/>
    <w:multiLevelType w:val="multilevel"/>
    <w:tmpl w:val="5A9EE38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 w15:restartNumberingAfterBreak="0">
    <w:nsid w:val="41E23B3C"/>
    <w:multiLevelType w:val="hybridMultilevel"/>
    <w:tmpl w:val="4CB8943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174E4"/>
    <w:multiLevelType w:val="hybridMultilevel"/>
    <w:tmpl w:val="1E8C2ADE"/>
    <w:lvl w:ilvl="0" w:tplc="794E2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44003"/>
    <w:multiLevelType w:val="hybridMultilevel"/>
    <w:tmpl w:val="E682A010"/>
    <w:lvl w:ilvl="0" w:tplc="C57CC2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F62E1"/>
    <w:multiLevelType w:val="hybridMultilevel"/>
    <w:tmpl w:val="2F9E2330"/>
    <w:lvl w:ilvl="0" w:tplc="EB20E1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00DCF"/>
    <w:multiLevelType w:val="hybridMultilevel"/>
    <w:tmpl w:val="0456A684"/>
    <w:lvl w:ilvl="0" w:tplc="0410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E5A0EF7"/>
    <w:multiLevelType w:val="hybridMultilevel"/>
    <w:tmpl w:val="E5AEFF92"/>
    <w:lvl w:ilvl="0" w:tplc="E8BCFBA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55631D"/>
    <w:multiLevelType w:val="hybridMultilevel"/>
    <w:tmpl w:val="517C626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80336"/>
    <w:multiLevelType w:val="hybridMultilevel"/>
    <w:tmpl w:val="E1DA285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504AC"/>
    <w:multiLevelType w:val="hybridMultilevel"/>
    <w:tmpl w:val="C698312C"/>
    <w:lvl w:ilvl="0" w:tplc="1CC2AFB2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80821"/>
    <w:multiLevelType w:val="hybridMultilevel"/>
    <w:tmpl w:val="25AED7D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E0E78"/>
    <w:multiLevelType w:val="hybridMultilevel"/>
    <w:tmpl w:val="836091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45E18"/>
    <w:multiLevelType w:val="hybridMultilevel"/>
    <w:tmpl w:val="F5FC54F0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7B5DB0"/>
    <w:multiLevelType w:val="hybridMultilevel"/>
    <w:tmpl w:val="456A840E"/>
    <w:lvl w:ilvl="0" w:tplc="A2D07DF0">
      <w:numFmt w:val="bullet"/>
      <w:lvlText w:val=""/>
      <w:lvlJc w:val="left"/>
      <w:pPr>
        <w:ind w:left="567" w:hanging="284"/>
      </w:pPr>
      <w:rPr>
        <w:rFonts w:ascii="Wingdings" w:eastAsia="Wingdings" w:hAnsi="Wingdings" w:cs="Wingdings" w:hint="default"/>
        <w:w w:val="99"/>
        <w:sz w:val="18"/>
        <w:szCs w:val="24"/>
        <w:lang w:val="it-IT" w:eastAsia="it-IT" w:bidi="it-IT"/>
      </w:rPr>
    </w:lvl>
    <w:lvl w:ilvl="1" w:tplc="C85C1C76">
      <w:numFmt w:val="bullet"/>
      <w:lvlText w:val="•"/>
      <w:lvlJc w:val="left"/>
      <w:pPr>
        <w:ind w:left="478" w:hanging="284"/>
      </w:pPr>
      <w:rPr>
        <w:rFonts w:hint="default"/>
        <w:lang w:val="it-IT" w:eastAsia="it-IT" w:bidi="it-IT"/>
      </w:rPr>
    </w:lvl>
    <w:lvl w:ilvl="2" w:tplc="60BEE512">
      <w:numFmt w:val="bullet"/>
      <w:lvlText w:val="•"/>
      <w:lvlJc w:val="left"/>
      <w:pPr>
        <w:ind w:left="677" w:hanging="284"/>
      </w:pPr>
      <w:rPr>
        <w:rFonts w:hint="default"/>
        <w:lang w:val="it-IT" w:eastAsia="it-IT" w:bidi="it-IT"/>
      </w:rPr>
    </w:lvl>
    <w:lvl w:ilvl="3" w:tplc="731C631C">
      <w:numFmt w:val="bullet"/>
      <w:lvlText w:val="•"/>
      <w:lvlJc w:val="left"/>
      <w:pPr>
        <w:ind w:left="875" w:hanging="284"/>
      </w:pPr>
      <w:rPr>
        <w:rFonts w:hint="default"/>
        <w:lang w:val="it-IT" w:eastAsia="it-IT" w:bidi="it-IT"/>
      </w:rPr>
    </w:lvl>
    <w:lvl w:ilvl="4" w:tplc="96C4573E">
      <w:numFmt w:val="bullet"/>
      <w:lvlText w:val="•"/>
      <w:lvlJc w:val="left"/>
      <w:pPr>
        <w:ind w:left="1074" w:hanging="284"/>
      </w:pPr>
      <w:rPr>
        <w:rFonts w:hint="default"/>
        <w:lang w:val="it-IT" w:eastAsia="it-IT" w:bidi="it-IT"/>
      </w:rPr>
    </w:lvl>
    <w:lvl w:ilvl="5" w:tplc="3F48210C">
      <w:numFmt w:val="bullet"/>
      <w:lvlText w:val="•"/>
      <w:lvlJc w:val="left"/>
      <w:pPr>
        <w:ind w:left="1272" w:hanging="284"/>
      </w:pPr>
      <w:rPr>
        <w:rFonts w:hint="default"/>
        <w:lang w:val="it-IT" w:eastAsia="it-IT" w:bidi="it-IT"/>
      </w:rPr>
    </w:lvl>
    <w:lvl w:ilvl="6" w:tplc="31BA0F90">
      <w:numFmt w:val="bullet"/>
      <w:lvlText w:val="•"/>
      <w:lvlJc w:val="left"/>
      <w:pPr>
        <w:ind w:left="1471" w:hanging="284"/>
      </w:pPr>
      <w:rPr>
        <w:rFonts w:hint="default"/>
        <w:lang w:val="it-IT" w:eastAsia="it-IT" w:bidi="it-IT"/>
      </w:rPr>
    </w:lvl>
    <w:lvl w:ilvl="7" w:tplc="4AC6E9DC">
      <w:numFmt w:val="bullet"/>
      <w:lvlText w:val="•"/>
      <w:lvlJc w:val="left"/>
      <w:pPr>
        <w:ind w:left="1669" w:hanging="284"/>
      </w:pPr>
      <w:rPr>
        <w:rFonts w:hint="default"/>
        <w:lang w:val="it-IT" w:eastAsia="it-IT" w:bidi="it-IT"/>
      </w:rPr>
    </w:lvl>
    <w:lvl w:ilvl="8" w:tplc="54467F54">
      <w:numFmt w:val="bullet"/>
      <w:lvlText w:val="•"/>
      <w:lvlJc w:val="left"/>
      <w:pPr>
        <w:ind w:left="1868" w:hanging="284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9"/>
  </w:num>
  <w:num w:numId="5">
    <w:abstractNumId w:val="16"/>
  </w:num>
  <w:num w:numId="6">
    <w:abstractNumId w:val="6"/>
  </w:num>
  <w:num w:numId="7">
    <w:abstractNumId w:val="10"/>
  </w:num>
  <w:num w:numId="8">
    <w:abstractNumId w:val="5"/>
  </w:num>
  <w:num w:numId="9">
    <w:abstractNumId w:val="21"/>
  </w:num>
  <w:num w:numId="10">
    <w:abstractNumId w:val="20"/>
  </w:num>
  <w:num w:numId="11">
    <w:abstractNumId w:val="4"/>
  </w:num>
  <w:num w:numId="12">
    <w:abstractNumId w:val="3"/>
  </w:num>
  <w:num w:numId="13">
    <w:abstractNumId w:val="18"/>
  </w:num>
  <w:num w:numId="14">
    <w:abstractNumId w:val="2"/>
  </w:num>
  <w:num w:numId="15">
    <w:abstractNumId w:val="17"/>
  </w:num>
  <w:num w:numId="16">
    <w:abstractNumId w:val="22"/>
  </w:num>
  <w:num w:numId="17">
    <w:abstractNumId w:val="9"/>
  </w:num>
  <w:num w:numId="18">
    <w:abstractNumId w:val="23"/>
  </w:num>
  <w:num w:numId="19">
    <w:abstractNumId w:val="8"/>
  </w:num>
  <w:num w:numId="20">
    <w:abstractNumId w:val="11"/>
  </w:num>
  <w:num w:numId="21">
    <w:abstractNumId w:val="13"/>
  </w:num>
  <w:num w:numId="22">
    <w:abstractNumId w:val="14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E96"/>
    <w:rsid w:val="001E20B9"/>
    <w:rsid w:val="002916AD"/>
    <w:rsid w:val="0029472F"/>
    <w:rsid w:val="002C7E96"/>
    <w:rsid w:val="004B3603"/>
    <w:rsid w:val="006F5D18"/>
    <w:rsid w:val="008745DE"/>
    <w:rsid w:val="008F53B5"/>
    <w:rsid w:val="009171D4"/>
    <w:rsid w:val="0095601D"/>
    <w:rsid w:val="009C3C57"/>
    <w:rsid w:val="00B2445B"/>
    <w:rsid w:val="00C504CF"/>
    <w:rsid w:val="00C56501"/>
    <w:rsid w:val="00C7102A"/>
    <w:rsid w:val="00CA521E"/>
    <w:rsid w:val="00CE0191"/>
    <w:rsid w:val="00D36C56"/>
    <w:rsid w:val="00E041C1"/>
    <w:rsid w:val="00E139DC"/>
    <w:rsid w:val="00E96AF2"/>
    <w:rsid w:val="00F5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FA6B86"/>
  <w15:docId w15:val="{2C51800A-B632-41BE-B521-7861DBC0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47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2445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44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6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C56"/>
  </w:style>
  <w:style w:type="paragraph" w:styleId="Pidipagina">
    <w:name w:val="footer"/>
    <w:basedOn w:val="Normale"/>
    <w:link w:val="PidipaginaCarattere"/>
    <w:uiPriority w:val="99"/>
    <w:unhideWhenUsed/>
    <w:rsid w:val="00D36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C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A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E96AF2"/>
    <w:pPr>
      <w:ind w:left="720"/>
      <w:contextualSpacing/>
    </w:pPr>
  </w:style>
  <w:style w:type="character" w:customStyle="1" w:styleId="ui-button-text">
    <w:name w:val="ui-button-text"/>
    <w:basedOn w:val="Carpredefinitoparagrafo"/>
    <w:rsid w:val="00E96AF2"/>
  </w:style>
  <w:style w:type="character" w:customStyle="1" w:styleId="ui-treenode-label">
    <w:name w:val="ui-treenode-label"/>
    <w:basedOn w:val="Carpredefinitoparagrafo"/>
    <w:rsid w:val="00E96AF2"/>
  </w:style>
  <w:style w:type="character" w:customStyle="1" w:styleId="scelta-evidenziata">
    <w:name w:val="scelta-evidenziata"/>
    <w:basedOn w:val="Carpredefinitoparagrafo"/>
    <w:rsid w:val="00E96AF2"/>
  </w:style>
  <w:style w:type="character" w:customStyle="1" w:styleId="input-label">
    <w:name w:val="input-label"/>
    <w:basedOn w:val="Carpredefinitoparagrafo"/>
    <w:rsid w:val="00E96AF2"/>
  </w:style>
  <w:style w:type="character" w:styleId="Collegamentoipertestuale">
    <w:name w:val="Hyperlink"/>
    <w:basedOn w:val="Carpredefinitoparagrafo"/>
    <w:uiPriority w:val="99"/>
    <w:semiHidden/>
    <w:unhideWhenUsed/>
    <w:rsid w:val="00E96AF2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96A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6A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6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6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6AF2"/>
    <w:rPr>
      <w:b/>
      <w:bCs/>
      <w:sz w:val="20"/>
      <w:szCs w:val="20"/>
    </w:rPr>
  </w:style>
  <w:style w:type="paragraph" w:customStyle="1" w:styleId="ListBullet1">
    <w:name w:val="List Bullet 1"/>
    <w:basedOn w:val="Normale"/>
    <w:rsid w:val="00E96AF2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Testonotaapidipagina">
    <w:name w:val="footnote text"/>
    <w:basedOn w:val="Normale"/>
    <w:link w:val="TestonotaapidipaginaCarattere"/>
    <w:rsid w:val="00E9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96A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E96AF2"/>
    <w:rPr>
      <w:rFonts w:cs="Times New Roman"/>
      <w:vertAlign w:val="superscript"/>
    </w:rPr>
  </w:style>
  <w:style w:type="paragraph" w:customStyle="1" w:styleId="CM1">
    <w:name w:val="CM1"/>
    <w:basedOn w:val="Normale"/>
    <w:next w:val="Normale"/>
    <w:uiPriority w:val="99"/>
    <w:rsid w:val="00E9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E9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aratteredellanota">
    <w:name w:val="Carattere della nota"/>
    <w:rsid w:val="00E96AF2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qFormat/>
    <w:rsid w:val="00E96AF2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rsid w:val="00E96AF2"/>
    <w:rPr>
      <w:rFonts w:ascii="Arial" w:eastAsia="Times New Roman" w:hAnsi="Arial" w:cs="Times New Roman"/>
      <w:sz w:val="36"/>
      <w:szCs w:val="36"/>
    </w:rPr>
  </w:style>
  <w:style w:type="table" w:styleId="Grigliatabella">
    <w:name w:val="Table Grid"/>
    <w:basedOn w:val="Tabellanormale"/>
    <w:uiPriority w:val="39"/>
    <w:rsid w:val="00E9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96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6A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2F92-1808-4D01-9077-F1CAF6A8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2658</Words>
  <Characters>15684</Characters>
  <Application>Microsoft Office Word</Application>
  <DocSecurity>0</DocSecurity>
  <Lines>1960</Lines>
  <Paragraphs>679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cailottoroberta</dc:creator>
  <cp:keywords/>
  <dc:description/>
  <cp:lastModifiedBy>Betti Elisa</cp:lastModifiedBy>
  <cp:revision>19</cp:revision>
  <cp:lastPrinted>2018-06-20T08:02:00Z</cp:lastPrinted>
  <dcterms:created xsi:type="dcterms:W3CDTF">2018-02-21T13:23:00Z</dcterms:created>
  <dcterms:modified xsi:type="dcterms:W3CDTF">2023-06-26T07:59:00Z</dcterms:modified>
</cp:coreProperties>
</file>