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F6C3" w14:textId="5EAB3C2A" w:rsidR="006A2121" w:rsidRDefault="00CD51E1" w:rsidP="00C60C0E">
      <w:pPr>
        <w:spacing w:after="0"/>
        <w:jc w:val="both"/>
        <w:rPr>
          <w:rFonts w:ascii="Century Gothic" w:hAnsi="Century Gothic"/>
          <w:b/>
        </w:rPr>
      </w:pPr>
      <w:r>
        <w:rPr>
          <w:rFonts w:ascii="Century Gothic" w:hAnsi="Century Gothic"/>
          <w:noProof/>
          <w:lang w:eastAsia="it-IT"/>
        </w:rPr>
        <w:drawing>
          <wp:inline distT="0" distB="0" distL="0" distR="0" wp14:anchorId="6A2FF6DD" wp14:editId="33C46CC2">
            <wp:extent cx="6120130" cy="68288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682880"/>
                    </a:xfrm>
                    <a:prstGeom prst="rect">
                      <a:avLst/>
                    </a:prstGeom>
                    <a:noFill/>
                    <a:ln>
                      <a:noFill/>
                    </a:ln>
                  </pic:spPr>
                </pic:pic>
              </a:graphicData>
            </a:graphic>
          </wp:inline>
        </w:drawing>
      </w:r>
    </w:p>
    <w:p w14:paraId="1F847ADA" w14:textId="77777777" w:rsidR="006A2121" w:rsidRDefault="006A2121" w:rsidP="00C60C0E">
      <w:pPr>
        <w:spacing w:after="0"/>
        <w:jc w:val="both"/>
        <w:rPr>
          <w:rFonts w:ascii="Century Gothic" w:hAnsi="Century Gothic"/>
          <w:b/>
        </w:rPr>
      </w:pPr>
    </w:p>
    <w:p w14:paraId="6E3C0514" w14:textId="0A0684E0" w:rsidR="00A54679" w:rsidRDefault="00A54679" w:rsidP="00B364B9">
      <w:pPr>
        <w:spacing w:after="0"/>
        <w:jc w:val="center"/>
        <w:rPr>
          <w:rFonts w:ascii="Century Gothic" w:hAnsi="Century Gothic"/>
          <w:b/>
        </w:rPr>
      </w:pP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 xml:space="preserve">Allegato </w:t>
      </w:r>
      <w:r w:rsidR="00823CF8">
        <w:rPr>
          <w:rFonts w:ascii="Century Gothic" w:hAnsi="Century Gothic"/>
          <w:b/>
        </w:rPr>
        <w:t>2</w:t>
      </w:r>
    </w:p>
    <w:p w14:paraId="677F7E94" w14:textId="77777777" w:rsidR="00A54679" w:rsidRDefault="00A54679" w:rsidP="00B364B9">
      <w:pPr>
        <w:spacing w:after="0"/>
        <w:jc w:val="center"/>
        <w:rPr>
          <w:rFonts w:ascii="Century Gothic" w:hAnsi="Century Gothic"/>
          <w:b/>
        </w:rPr>
      </w:pPr>
    </w:p>
    <w:p w14:paraId="792AAA78" w14:textId="0F9BCFCC" w:rsidR="00B364B9" w:rsidRPr="00B364B9" w:rsidRDefault="00B364B9" w:rsidP="00B364B9">
      <w:pPr>
        <w:spacing w:after="0"/>
        <w:jc w:val="center"/>
        <w:rPr>
          <w:rFonts w:ascii="Century Gothic" w:hAnsi="Century Gothic"/>
          <w:b/>
        </w:rPr>
      </w:pPr>
      <w:r w:rsidRPr="00B364B9">
        <w:rPr>
          <w:rFonts w:ascii="Century Gothic" w:hAnsi="Century Gothic"/>
          <w:b/>
        </w:rPr>
        <w:t>PR FSE+ Regione Lombardia</w:t>
      </w:r>
    </w:p>
    <w:p w14:paraId="74DAAB96" w14:textId="77777777" w:rsidR="00B364B9" w:rsidRPr="00B364B9" w:rsidRDefault="00B364B9" w:rsidP="00B364B9">
      <w:pPr>
        <w:spacing w:after="0"/>
        <w:jc w:val="center"/>
        <w:rPr>
          <w:rFonts w:ascii="Century Gothic" w:hAnsi="Century Gothic"/>
          <w:b/>
        </w:rPr>
      </w:pPr>
      <w:r w:rsidRPr="00B364B9">
        <w:rPr>
          <w:rFonts w:ascii="Century Gothic" w:hAnsi="Century Gothic"/>
          <w:b/>
        </w:rPr>
        <w:t>2021-2027</w:t>
      </w:r>
    </w:p>
    <w:p w14:paraId="03F58C36" w14:textId="77777777" w:rsidR="00B364B9" w:rsidRPr="00B364B9" w:rsidRDefault="00B364B9" w:rsidP="00B364B9">
      <w:pPr>
        <w:spacing w:after="0"/>
        <w:jc w:val="center"/>
        <w:rPr>
          <w:rFonts w:ascii="Century Gothic" w:hAnsi="Century Gothic"/>
          <w:b/>
        </w:rPr>
      </w:pPr>
    </w:p>
    <w:p w14:paraId="7E10AAB0" w14:textId="119731E2" w:rsidR="00B364B9" w:rsidRPr="00B364B9" w:rsidRDefault="00B364B9" w:rsidP="00B364B9">
      <w:pPr>
        <w:spacing w:after="0"/>
        <w:jc w:val="center"/>
        <w:rPr>
          <w:rFonts w:ascii="Century Gothic" w:hAnsi="Century Gothic"/>
          <w:b/>
        </w:rPr>
      </w:pPr>
      <w:r w:rsidRPr="00B364B9">
        <w:rPr>
          <w:rFonts w:ascii="Century Gothic" w:hAnsi="Century Gothic"/>
          <w:b/>
        </w:rPr>
        <w:t>Priorità 3</w:t>
      </w:r>
    </w:p>
    <w:p w14:paraId="60710F2E" w14:textId="77777777" w:rsidR="00B364B9" w:rsidRPr="00B364B9" w:rsidRDefault="00B364B9" w:rsidP="00B364B9">
      <w:pPr>
        <w:spacing w:after="0"/>
        <w:jc w:val="center"/>
        <w:rPr>
          <w:rFonts w:ascii="Century Gothic" w:hAnsi="Century Gothic"/>
          <w:b/>
        </w:rPr>
      </w:pPr>
      <w:r w:rsidRPr="00B364B9">
        <w:rPr>
          <w:rFonts w:ascii="Century Gothic" w:hAnsi="Century Gothic"/>
          <w:b/>
        </w:rPr>
        <w:t>“Inclusione sociale”</w:t>
      </w:r>
    </w:p>
    <w:p w14:paraId="6C60519E" w14:textId="77777777" w:rsidR="00B364B9" w:rsidRPr="00B364B9" w:rsidRDefault="00B364B9" w:rsidP="00B364B9">
      <w:pPr>
        <w:spacing w:after="0"/>
        <w:jc w:val="center"/>
        <w:rPr>
          <w:rFonts w:ascii="Century Gothic" w:hAnsi="Century Gothic"/>
          <w:b/>
        </w:rPr>
      </w:pPr>
    </w:p>
    <w:p w14:paraId="370308FE" w14:textId="4628088B" w:rsidR="00B364B9" w:rsidRDefault="00B364B9" w:rsidP="00B364B9">
      <w:pPr>
        <w:spacing w:after="0"/>
        <w:jc w:val="center"/>
        <w:rPr>
          <w:rFonts w:ascii="Century Gothic" w:hAnsi="Century Gothic"/>
          <w:b/>
        </w:rPr>
      </w:pPr>
      <w:r w:rsidRPr="00B364B9">
        <w:rPr>
          <w:rFonts w:ascii="Century Gothic" w:hAnsi="Century Gothic"/>
          <w:b/>
        </w:rPr>
        <w:t>Azione k.2 – Sostegno all’accesso ai sistemi di assistenza sociosanitaria e socioassistenziale</w:t>
      </w:r>
    </w:p>
    <w:p w14:paraId="6E9E9659" w14:textId="77777777" w:rsidR="00B364B9" w:rsidRDefault="00B364B9" w:rsidP="006A3E4A">
      <w:pPr>
        <w:spacing w:after="0"/>
        <w:jc w:val="both"/>
        <w:rPr>
          <w:rFonts w:ascii="Century Gothic" w:hAnsi="Century Gothic"/>
          <w:b/>
        </w:rPr>
      </w:pPr>
    </w:p>
    <w:p w14:paraId="576253D5" w14:textId="07F6D13C" w:rsidR="006A44CF" w:rsidRPr="002346C9" w:rsidRDefault="00823CF8" w:rsidP="006A3E4A">
      <w:pPr>
        <w:spacing w:after="0"/>
        <w:jc w:val="both"/>
        <w:rPr>
          <w:rFonts w:ascii="Century Gothic" w:hAnsi="Century Gothic"/>
          <w:b/>
        </w:rPr>
      </w:pPr>
      <w:r>
        <w:rPr>
          <w:rFonts w:ascii="Century Gothic" w:hAnsi="Century Gothic"/>
          <w:b/>
        </w:rPr>
        <w:t xml:space="preserve">CANDIDATURA ALLA </w:t>
      </w:r>
      <w:r w:rsidR="007500F8">
        <w:rPr>
          <w:rFonts w:ascii="Century Gothic" w:hAnsi="Century Gothic"/>
          <w:b/>
        </w:rPr>
        <w:t>MANIFESTAZIONE DI INTERESSE</w:t>
      </w:r>
      <w:r w:rsidR="00A7718D">
        <w:rPr>
          <w:rFonts w:ascii="Century Gothic" w:hAnsi="Century Gothic"/>
          <w:b/>
        </w:rPr>
        <w:t xml:space="preserve"> PER </w:t>
      </w:r>
      <w:r w:rsidR="007500F8">
        <w:rPr>
          <w:rFonts w:ascii="Century Gothic" w:hAnsi="Century Gothic"/>
          <w:b/>
        </w:rPr>
        <w:t xml:space="preserve">LA </w:t>
      </w:r>
      <w:r w:rsidR="00A7718D">
        <w:rPr>
          <w:rFonts w:ascii="Century Gothic" w:hAnsi="Century Gothic"/>
          <w:b/>
        </w:rPr>
        <w:t>PRESENTAZIONE DI CANDIDATUR</w:t>
      </w:r>
      <w:r w:rsidR="007500F8">
        <w:rPr>
          <w:rFonts w:ascii="Century Gothic" w:hAnsi="Century Gothic"/>
          <w:b/>
        </w:rPr>
        <w:t>E</w:t>
      </w:r>
      <w:r w:rsidR="00A7718D">
        <w:rPr>
          <w:rFonts w:ascii="Century Gothic" w:hAnsi="Century Gothic"/>
          <w:b/>
        </w:rPr>
        <w:t xml:space="preserve"> FINALIZZAT</w:t>
      </w:r>
      <w:r w:rsidR="007500F8">
        <w:rPr>
          <w:rFonts w:ascii="Century Gothic" w:hAnsi="Century Gothic"/>
          <w:b/>
        </w:rPr>
        <w:t>E</w:t>
      </w:r>
      <w:r w:rsidR="00C03D1D">
        <w:rPr>
          <w:rFonts w:ascii="Century Gothic" w:hAnsi="Century Gothic"/>
          <w:b/>
        </w:rPr>
        <w:t xml:space="preserve"> </w:t>
      </w:r>
      <w:r w:rsidR="00A7718D">
        <w:rPr>
          <w:rFonts w:ascii="Century Gothic" w:hAnsi="Century Gothic"/>
          <w:b/>
        </w:rPr>
        <w:t>ALL’</w:t>
      </w:r>
      <w:r w:rsidR="00A7718D" w:rsidRPr="002346C9">
        <w:rPr>
          <w:rFonts w:ascii="Century Gothic" w:hAnsi="Century Gothic"/>
          <w:b/>
        </w:rPr>
        <w:t xml:space="preserve">IMPLEMENTAZIONE DI PERCORSI </w:t>
      </w:r>
      <w:r w:rsidR="00CB6C86" w:rsidRPr="00CB6C86">
        <w:rPr>
          <w:rFonts w:ascii="Century Gothic" w:hAnsi="Century Gothic"/>
          <w:b/>
        </w:rPr>
        <w:t>PERSONALIZZATI IN FAVORE DI PREADOLESCENTI, ADOLESCENTI E GIOVANI IN CONDIZIONE DI DISAGIO E DELLE LORO FAMIGLIE</w:t>
      </w:r>
      <w:r w:rsidR="007500F8">
        <w:rPr>
          <w:rFonts w:ascii="Century Gothic" w:hAnsi="Century Gothic"/>
          <w:b/>
        </w:rPr>
        <w:t>.</w:t>
      </w:r>
      <w:r w:rsidR="006A3E4A">
        <w:rPr>
          <w:rFonts w:ascii="Century Gothic" w:hAnsi="Century Gothic"/>
          <w:b/>
        </w:rPr>
        <w:t xml:space="preserve"> </w:t>
      </w:r>
      <w:r w:rsidR="00CB6C86" w:rsidRPr="00CB6C86">
        <w:rPr>
          <w:rFonts w:ascii="Century Gothic" w:hAnsi="Century Gothic"/>
          <w:b/>
        </w:rPr>
        <w:t xml:space="preserve">“#UP - PERCORSI PER CRESCERE ALLA GRANDE” </w:t>
      </w:r>
      <w:r w:rsidR="00A7718D" w:rsidRPr="002346C9">
        <w:rPr>
          <w:rFonts w:ascii="Century Gothic" w:hAnsi="Century Gothic"/>
          <w:b/>
        </w:rPr>
        <w:t xml:space="preserve">– DGR  </w:t>
      </w:r>
      <w:r w:rsidR="00ED26AE">
        <w:rPr>
          <w:rFonts w:ascii="Century Gothic" w:hAnsi="Century Gothic"/>
          <w:b/>
        </w:rPr>
        <w:t>7503</w:t>
      </w:r>
      <w:r w:rsidR="00A7718D" w:rsidRPr="002346C9">
        <w:rPr>
          <w:rFonts w:ascii="Century Gothic" w:hAnsi="Century Gothic"/>
          <w:b/>
        </w:rPr>
        <w:t>/</w:t>
      </w:r>
      <w:r w:rsidR="00ED26AE" w:rsidRPr="002346C9">
        <w:rPr>
          <w:rFonts w:ascii="Century Gothic" w:hAnsi="Century Gothic"/>
          <w:b/>
        </w:rPr>
        <w:t>20</w:t>
      </w:r>
      <w:r w:rsidR="00ED26AE">
        <w:rPr>
          <w:rFonts w:ascii="Century Gothic" w:hAnsi="Century Gothic"/>
          <w:b/>
        </w:rPr>
        <w:t>22</w:t>
      </w:r>
      <w:r w:rsidR="002B0676">
        <w:rPr>
          <w:rFonts w:ascii="Century Gothic" w:hAnsi="Century Gothic"/>
          <w:b/>
        </w:rPr>
        <w:t xml:space="preserve"> e </w:t>
      </w:r>
      <w:proofErr w:type="spellStart"/>
      <w:r w:rsidR="002B0676">
        <w:rPr>
          <w:rFonts w:ascii="Century Gothic" w:hAnsi="Century Gothic"/>
          <w:b/>
        </w:rPr>
        <w:t>ss.mm.ii</w:t>
      </w:r>
      <w:proofErr w:type="spellEnd"/>
      <w:r w:rsidR="002B0676">
        <w:rPr>
          <w:rFonts w:ascii="Century Gothic" w:hAnsi="Century Gothic"/>
          <w:b/>
        </w:rPr>
        <w:t>.</w:t>
      </w:r>
    </w:p>
    <w:p w14:paraId="4488FE8B" w14:textId="00A1BBD5" w:rsidR="006A44CF" w:rsidRDefault="006A44CF" w:rsidP="00383300">
      <w:pPr>
        <w:rPr>
          <w:rFonts w:ascii="Century Gothic" w:hAnsi="Century Gothic"/>
        </w:rPr>
      </w:pPr>
    </w:p>
    <w:p w14:paraId="7E30CE66" w14:textId="77777777" w:rsidR="00823CF8" w:rsidRPr="001E1B49" w:rsidRDefault="00823CF8" w:rsidP="00823CF8">
      <w:pPr>
        <w:autoSpaceDE w:val="0"/>
        <w:autoSpaceDN w:val="0"/>
        <w:adjustRightInd w:val="0"/>
        <w:spacing w:after="0" w:line="360" w:lineRule="auto"/>
        <w:jc w:val="both"/>
        <w:rPr>
          <w:rFonts w:ascii="Century Gothic" w:eastAsia="Calibri" w:hAnsi="Century Gothic" w:cs="Calibri"/>
          <w:color w:val="000000"/>
          <w:lang w:eastAsia="it-IT"/>
        </w:rPr>
      </w:pPr>
      <w:r w:rsidRPr="001E1B49">
        <w:rPr>
          <w:rFonts w:ascii="Century Gothic" w:eastAsia="Calibri" w:hAnsi="Century Gothic" w:cs="Calibri"/>
          <w:color w:val="000000"/>
          <w:lang w:eastAsia="it-IT"/>
        </w:rPr>
        <w:t xml:space="preserve">Il/La sottoscritto/a ________________________________________nato/a </w:t>
      </w:r>
      <w:proofErr w:type="spellStart"/>
      <w:r w:rsidRPr="001E1B49">
        <w:rPr>
          <w:rFonts w:ascii="Century Gothic" w:eastAsia="Calibri" w:hAnsi="Century Gothic" w:cs="Calibri"/>
          <w:color w:val="000000"/>
          <w:lang w:eastAsia="it-IT"/>
        </w:rPr>
        <w:t>a</w:t>
      </w:r>
      <w:proofErr w:type="spellEnd"/>
      <w:r>
        <w:rPr>
          <w:rFonts w:ascii="Century Gothic" w:eastAsia="Calibri" w:hAnsi="Century Gothic" w:cs="Calibri"/>
          <w:color w:val="000000"/>
          <w:lang w:eastAsia="it-IT"/>
        </w:rPr>
        <w:t>_____________________</w:t>
      </w:r>
    </w:p>
    <w:p w14:paraId="316B1298" w14:textId="77777777" w:rsidR="00823CF8" w:rsidRPr="001E1B49" w:rsidRDefault="00823CF8" w:rsidP="00823CF8">
      <w:pPr>
        <w:autoSpaceDE w:val="0"/>
        <w:autoSpaceDN w:val="0"/>
        <w:adjustRightInd w:val="0"/>
        <w:spacing w:after="0" w:line="360" w:lineRule="auto"/>
        <w:jc w:val="both"/>
        <w:rPr>
          <w:rFonts w:ascii="Century Gothic" w:eastAsia="Calibri" w:hAnsi="Century Gothic" w:cs="Calibri"/>
          <w:color w:val="000000"/>
          <w:lang w:eastAsia="it-IT"/>
        </w:rPr>
      </w:pPr>
      <w:r w:rsidRPr="001E1B49">
        <w:rPr>
          <w:rFonts w:ascii="Century Gothic" w:eastAsia="Calibri" w:hAnsi="Century Gothic" w:cs="Calibri"/>
          <w:color w:val="000000"/>
          <w:lang w:eastAsia="it-IT"/>
        </w:rPr>
        <w:t>Il____/____/________, e residente nel Comune di__________________________________________________</w:t>
      </w:r>
    </w:p>
    <w:p w14:paraId="73B52EA7" w14:textId="77777777" w:rsidR="00823CF8" w:rsidRPr="001E1B49" w:rsidRDefault="00823CF8" w:rsidP="00823CF8">
      <w:pPr>
        <w:autoSpaceDE w:val="0"/>
        <w:autoSpaceDN w:val="0"/>
        <w:adjustRightInd w:val="0"/>
        <w:spacing w:after="0" w:line="360" w:lineRule="auto"/>
        <w:jc w:val="both"/>
        <w:rPr>
          <w:rFonts w:ascii="Century Gothic" w:eastAsia="Calibri" w:hAnsi="Century Gothic" w:cs="Calibri"/>
          <w:color w:val="000000"/>
          <w:lang w:eastAsia="it-IT"/>
        </w:rPr>
      </w:pPr>
      <w:r w:rsidRPr="001E1B49">
        <w:rPr>
          <w:rFonts w:ascii="Century Gothic" w:eastAsia="Calibri" w:hAnsi="Century Gothic" w:cs="Calibri"/>
          <w:color w:val="000000"/>
          <w:lang w:eastAsia="it-IT"/>
        </w:rPr>
        <w:t>Via/Piazza _____________________________________________</w:t>
      </w:r>
      <w:r>
        <w:rPr>
          <w:rFonts w:ascii="Century Gothic" w:eastAsia="Calibri" w:hAnsi="Century Gothic" w:cs="Calibri"/>
          <w:color w:val="000000"/>
          <w:lang w:eastAsia="it-IT"/>
        </w:rPr>
        <w:t>___________________</w:t>
      </w:r>
      <w:r w:rsidRPr="001E1B49">
        <w:rPr>
          <w:rFonts w:ascii="Century Gothic" w:eastAsia="Calibri" w:hAnsi="Century Gothic" w:cs="Calibri"/>
          <w:color w:val="000000"/>
          <w:lang w:eastAsia="it-IT"/>
        </w:rPr>
        <w:t>_ n. ____</w:t>
      </w:r>
    </w:p>
    <w:p w14:paraId="08CBA9EB" w14:textId="2E65F7FA" w:rsidR="00823CF8" w:rsidRPr="001E1B49" w:rsidRDefault="00823CF8" w:rsidP="00823CF8">
      <w:pPr>
        <w:autoSpaceDE w:val="0"/>
        <w:autoSpaceDN w:val="0"/>
        <w:adjustRightInd w:val="0"/>
        <w:spacing w:after="0" w:line="360" w:lineRule="auto"/>
        <w:jc w:val="both"/>
        <w:rPr>
          <w:rFonts w:ascii="Century Gothic" w:eastAsia="Calibri" w:hAnsi="Century Gothic" w:cs="Calibri"/>
          <w:color w:val="000000"/>
          <w:lang w:eastAsia="it-IT"/>
        </w:rPr>
      </w:pPr>
      <w:r w:rsidRPr="001E1B49">
        <w:rPr>
          <w:rFonts w:ascii="Century Gothic" w:eastAsia="Calibri" w:hAnsi="Century Gothic" w:cs="Calibri"/>
          <w:color w:val="000000"/>
          <w:lang w:eastAsia="it-IT"/>
        </w:rPr>
        <w:t>Codice Fiscale___________________________________________________, quale Legale Rappresentantedell’Ente______________________________________________________________, con sede legale in __________________________________________</w:t>
      </w:r>
      <w:r>
        <w:rPr>
          <w:rFonts w:ascii="Century Gothic" w:eastAsia="Calibri" w:hAnsi="Century Gothic" w:cs="Calibri"/>
          <w:color w:val="000000"/>
          <w:lang w:eastAsia="it-IT"/>
        </w:rPr>
        <w:t>__________________________</w:t>
      </w:r>
      <w:r w:rsidRPr="001E1B49">
        <w:rPr>
          <w:rFonts w:ascii="Century Gothic" w:eastAsia="Calibri" w:hAnsi="Century Gothic" w:cs="Calibri"/>
          <w:color w:val="000000"/>
          <w:lang w:eastAsia="it-IT"/>
        </w:rPr>
        <w:t>, Codice Fiscale e/o Partita Iva</w:t>
      </w:r>
      <w:r>
        <w:rPr>
          <w:rFonts w:ascii="Century Gothic" w:eastAsia="Calibri" w:hAnsi="Century Gothic" w:cs="Calibri"/>
          <w:color w:val="000000"/>
          <w:lang w:eastAsia="it-IT"/>
        </w:rPr>
        <w:t xml:space="preserve"> </w:t>
      </w:r>
      <w:r w:rsidRPr="001E1B49">
        <w:rPr>
          <w:rFonts w:ascii="Century Gothic" w:eastAsia="Calibri" w:hAnsi="Century Gothic" w:cs="Calibri"/>
          <w:color w:val="000000"/>
          <w:lang w:eastAsia="it-IT"/>
        </w:rPr>
        <w:t>___________________________________</w:t>
      </w:r>
      <w:r>
        <w:rPr>
          <w:rFonts w:ascii="Century Gothic" w:eastAsia="Calibri" w:hAnsi="Century Gothic" w:cs="Calibri"/>
          <w:color w:val="000000"/>
          <w:lang w:eastAsia="it-IT"/>
        </w:rPr>
        <w:t>______________________</w:t>
      </w:r>
    </w:p>
    <w:p w14:paraId="0842498E" w14:textId="77777777" w:rsidR="00823CF8" w:rsidRPr="001E1B49" w:rsidRDefault="00823CF8" w:rsidP="00823CF8">
      <w:pPr>
        <w:autoSpaceDE w:val="0"/>
        <w:autoSpaceDN w:val="0"/>
        <w:adjustRightInd w:val="0"/>
        <w:spacing w:after="0" w:line="240" w:lineRule="auto"/>
        <w:jc w:val="center"/>
        <w:rPr>
          <w:rFonts w:ascii="Century Gothic" w:eastAsia="Calibri" w:hAnsi="Century Gothic" w:cs="Calibri"/>
          <w:b/>
          <w:color w:val="000000"/>
          <w:lang w:eastAsia="it-IT"/>
        </w:rPr>
      </w:pPr>
    </w:p>
    <w:p w14:paraId="720C945D" w14:textId="77777777" w:rsidR="00823CF8" w:rsidRPr="001E1B49" w:rsidRDefault="00823CF8" w:rsidP="00823CF8">
      <w:pPr>
        <w:autoSpaceDE w:val="0"/>
        <w:autoSpaceDN w:val="0"/>
        <w:adjustRightInd w:val="0"/>
        <w:spacing w:after="0" w:line="240" w:lineRule="auto"/>
        <w:jc w:val="center"/>
        <w:rPr>
          <w:rFonts w:ascii="Century Gothic" w:eastAsia="Calibri" w:hAnsi="Century Gothic" w:cs="Calibri"/>
          <w:b/>
          <w:color w:val="000000"/>
          <w:lang w:eastAsia="it-IT"/>
        </w:rPr>
      </w:pPr>
      <w:r w:rsidRPr="001E1B49">
        <w:rPr>
          <w:rFonts w:ascii="Century Gothic" w:eastAsia="Calibri" w:hAnsi="Century Gothic" w:cs="Calibri"/>
          <w:b/>
          <w:color w:val="000000"/>
          <w:lang w:eastAsia="it-IT"/>
        </w:rPr>
        <w:t>COMUNICA LA DISPONIBILITÀ E L’INTERESSE</w:t>
      </w:r>
    </w:p>
    <w:p w14:paraId="67A4B46F" w14:textId="77777777" w:rsidR="00823CF8" w:rsidRPr="001E1B49" w:rsidRDefault="00823CF8" w:rsidP="00823CF8">
      <w:pPr>
        <w:autoSpaceDE w:val="0"/>
        <w:autoSpaceDN w:val="0"/>
        <w:adjustRightInd w:val="0"/>
        <w:spacing w:after="0" w:line="240" w:lineRule="auto"/>
        <w:jc w:val="center"/>
        <w:rPr>
          <w:rFonts w:ascii="Century Gothic" w:eastAsia="Calibri" w:hAnsi="Century Gothic" w:cs="Calibri"/>
          <w:b/>
          <w:color w:val="000000"/>
          <w:lang w:eastAsia="it-IT"/>
        </w:rPr>
      </w:pPr>
    </w:p>
    <w:p w14:paraId="1F7402BC" w14:textId="0296935A" w:rsidR="00823CF8" w:rsidRDefault="00823CF8" w:rsidP="00823CF8">
      <w:pPr>
        <w:autoSpaceDE w:val="0"/>
        <w:autoSpaceDN w:val="0"/>
        <w:adjustRightInd w:val="0"/>
        <w:spacing w:after="0" w:line="240" w:lineRule="auto"/>
        <w:jc w:val="both"/>
        <w:rPr>
          <w:rFonts w:ascii="Century Gothic" w:eastAsia="Calibri" w:hAnsi="Century Gothic" w:cs="Calibri"/>
          <w:color w:val="000000"/>
          <w:lang w:eastAsia="it-IT"/>
        </w:rPr>
      </w:pPr>
      <w:r w:rsidRPr="001E1B49">
        <w:rPr>
          <w:rFonts w:ascii="Century Gothic" w:eastAsia="Calibri" w:hAnsi="Century Gothic" w:cs="Calibri"/>
          <w:color w:val="000000"/>
          <w:lang w:eastAsia="it-IT"/>
        </w:rPr>
        <w:t xml:space="preserve">ad erogare gli interventi/servizi/prestazioni di cui </w:t>
      </w:r>
      <w:r>
        <w:rPr>
          <w:rFonts w:ascii="Century Gothic" w:eastAsia="Calibri" w:hAnsi="Century Gothic" w:cs="Calibri"/>
          <w:color w:val="000000"/>
          <w:lang w:eastAsia="it-IT"/>
        </w:rPr>
        <w:t xml:space="preserve">alla </w:t>
      </w:r>
      <w:r w:rsidRPr="00823CF8">
        <w:rPr>
          <w:rFonts w:ascii="Century Gothic" w:eastAsia="Calibri" w:hAnsi="Century Gothic" w:cs="Calibri"/>
          <w:color w:val="000000"/>
          <w:lang w:eastAsia="it-IT"/>
        </w:rPr>
        <w:t>D</w:t>
      </w:r>
      <w:r>
        <w:rPr>
          <w:rFonts w:ascii="Century Gothic" w:eastAsia="Calibri" w:hAnsi="Century Gothic" w:cs="Calibri"/>
          <w:color w:val="000000"/>
          <w:lang w:eastAsia="it-IT"/>
        </w:rPr>
        <w:t>.</w:t>
      </w:r>
      <w:r w:rsidRPr="00823CF8">
        <w:rPr>
          <w:rFonts w:ascii="Century Gothic" w:eastAsia="Calibri" w:hAnsi="Century Gothic" w:cs="Calibri"/>
          <w:color w:val="000000"/>
          <w:lang w:eastAsia="it-IT"/>
        </w:rPr>
        <w:t>G</w:t>
      </w:r>
      <w:r>
        <w:rPr>
          <w:rFonts w:ascii="Century Gothic" w:eastAsia="Calibri" w:hAnsi="Century Gothic" w:cs="Calibri"/>
          <w:color w:val="000000"/>
          <w:lang w:eastAsia="it-IT"/>
        </w:rPr>
        <w:t>.</w:t>
      </w:r>
      <w:r w:rsidRPr="00823CF8">
        <w:rPr>
          <w:rFonts w:ascii="Century Gothic" w:eastAsia="Calibri" w:hAnsi="Century Gothic" w:cs="Calibri"/>
          <w:color w:val="000000"/>
          <w:lang w:eastAsia="it-IT"/>
        </w:rPr>
        <w:t>R</w:t>
      </w:r>
      <w:r>
        <w:rPr>
          <w:rFonts w:ascii="Century Gothic" w:eastAsia="Calibri" w:hAnsi="Century Gothic" w:cs="Calibri"/>
          <w:color w:val="000000"/>
          <w:lang w:eastAsia="it-IT"/>
        </w:rPr>
        <w:t>. n.</w:t>
      </w:r>
      <w:r w:rsidRPr="00823CF8">
        <w:rPr>
          <w:rFonts w:ascii="Century Gothic" w:eastAsia="Calibri" w:hAnsi="Century Gothic" w:cs="Calibri"/>
          <w:color w:val="000000"/>
          <w:lang w:eastAsia="it-IT"/>
        </w:rPr>
        <w:t xml:space="preserve"> 7503/2022 “Percorsi personalizzati in favore di preadolescenti, adolescenti e giovani in condizione di disagio e delle loro famiglie. #UP - Percorsi per crescere alla grande”</w:t>
      </w:r>
      <w:r>
        <w:rPr>
          <w:rFonts w:ascii="Century Gothic" w:eastAsia="Calibri" w:hAnsi="Century Gothic" w:cs="Calibri"/>
          <w:color w:val="000000"/>
          <w:lang w:eastAsia="it-IT"/>
        </w:rPr>
        <w:t xml:space="preserve"> e </w:t>
      </w:r>
      <w:proofErr w:type="spellStart"/>
      <w:r>
        <w:rPr>
          <w:rFonts w:ascii="Century Gothic" w:eastAsia="Calibri" w:hAnsi="Century Gothic" w:cs="Calibri"/>
          <w:color w:val="000000"/>
          <w:lang w:eastAsia="it-IT"/>
        </w:rPr>
        <w:t>ss.mm.ii</w:t>
      </w:r>
      <w:proofErr w:type="spellEnd"/>
      <w:r>
        <w:rPr>
          <w:rFonts w:ascii="Century Gothic" w:eastAsia="Calibri" w:hAnsi="Century Gothic" w:cs="Calibri"/>
          <w:color w:val="000000"/>
          <w:lang w:eastAsia="it-IT"/>
        </w:rPr>
        <w:t>.</w:t>
      </w:r>
      <w:r w:rsidR="003D4A7B">
        <w:rPr>
          <w:rFonts w:ascii="Century Gothic" w:eastAsia="Calibri" w:hAnsi="Century Gothic" w:cs="Calibri"/>
          <w:color w:val="000000"/>
          <w:lang w:eastAsia="it-IT"/>
        </w:rPr>
        <w:t>,</w:t>
      </w:r>
      <w:r>
        <w:rPr>
          <w:rFonts w:ascii="Century Gothic" w:eastAsia="Calibri" w:hAnsi="Century Gothic" w:cs="Calibri"/>
          <w:color w:val="000000"/>
          <w:lang w:eastAsia="it-IT"/>
        </w:rPr>
        <w:t xml:space="preserve"> </w:t>
      </w:r>
      <w:r w:rsidR="00E30F10">
        <w:rPr>
          <w:rFonts w:ascii="Century Gothic" w:eastAsia="Calibri" w:hAnsi="Century Gothic" w:cs="Calibri"/>
          <w:color w:val="000000"/>
          <w:lang w:eastAsia="it-IT"/>
        </w:rPr>
        <w:t>nel/i seguente/i Distretto/i:</w:t>
      </w:r>
    </w:p>
    <w:p w14:paraId="6DEEC84F" w14:textId="77777777" w:rsidR="00E30F10" w:rsidRDefault="00E30F10" w:rsidP="00823CF8">
      <w:pPr>
        <w:autoSpaceDE w:val="0"/>
        <w:autoSpaceDN w:val="0"/>
        <w:adjustRightInd w:val="0"/>
        <w:spacing w:after="0" w:line="240" w:lineRule="auto"/>
        <w:jc w:val="both"/>
        <w:rPr>
          <w:rFonts w:ascii="Century Gothic" w:eastAsia="Calibri" w:hAnsi="Century Gothic" w:cs="Calibri"/>
          <w:color w:val="000000"/>
          <w:lang w:eastAsia="it-IT"/>
        </w:rPr>
      </w:pPr>
    </w:p>
    <w:p w14:paraId="44C574A1" w14:textId="77777777" w:rsidR="00E30F10" w:rsidRPr="00E30F10" w:rsidRDefault="00E30F10" w:rsidP="00E30F10">
      <w:pPr>
        <w:numPr>
          <w:ilvl w:val="0"/>
          <w:numId w:val="18"/>
        </w:numPr>
        <w:autoSpaceDE w:val="0"/>
        <w:autoSpaceDN w:val="0"/>
        <w:adjustRightInd w:val="0"/>
        <w:spacing w:after="0" w:line="240" w:lineRule="auto"/>
        <w:jc w:val="both"/>
        <w:rPr>
          <w:rFonts w:ascii="Century Gothic" w:eastAsia="MS Mincho" w:hAnsi="Century Gothic" w:cs="Century Gothic"/>
          <w:bCs/>
          <w:color w:val="000000"/>
          <w:lang w:eastAsia="it-IT"/>
        </w:rPr>
      </w:pPr>
      <w:r w:rsidRPr="00E30F10">
        <w:rPr>
          <w:rFonts w:ascii="Century Gothic" w:eastAsia="MS Mincho" w:hAnsi="Century Gothic" w:cs="Century Gothic"/>
          <w:bCs/>
          <w:color w:val="000000"/>
          <w:lang w:eastAsia="it-IT"/>
        </w:rPr>
        <w:t xml:space="preserve">Cremasco </w:t>
      </w:r>
    </w:p>
    <w:p w14:paraId="6618267E" w14:textId="77777777" w:rsidR="00E30F10" w:rsidRPr="00E30F10" w:rsidRDefault="00E30F10" w:rsidP="00E30F10">
      <w:pPr>
        <w:numPr>
          <w:ilvl w:val="0"/>
          <w:numId w:val="18"/>
        </w:numPr>
        <w:autoSpaceDE w:val="0"/>
        <w:autoSpaceDN w:val="0"/>
        <w:adjustRightInd w:val="0"/>
        <w:spacing w:after="0" w:line="240" w:lineRule="auto"/>
        <w:jc w:val="both"/>
        <w:rPr>
          <w:rFonts w:ascii="Century Gothic" w:eastAsia="MS Mincho" w:hAnsi="Century Gothic" w:cs="Century Gothic"/>
          <w:bCs/>
          <w:color w:val="000000"/>
          <w:lang w:eastAsia="it-IT"/>
        </w:rPr>
      </w:pPr>
      <w:r w:rsidRPr="00E30F10">
        <w:rPr>
          <w:rFonts w:ascii="Century Gothic" w:eastAsia="MS Mincho" w:hAnsi="Century Gothic" w:cs="Century Gothic"/>
          <w:bCs/>
          <w:color w:val="000000"/>
          <w:lang w:eastAsia="it-IT"/>
        </w:rPr>
        <w:t xml:space="preserve">Cremonese </w:t>
      </w:r>
    </w:p>
    <w:p w14:paraId="4789A017" w14:textId="77777777" w:rsidR="00E30F10" w:rsidRPr="00E30F10" w:rsidRDefault="00E30F10" w:rsidP="00E30F10">
      <w:pPr>
        <w:numPr>
          <w:ilvl w:val="0"/>
          <w:numId w:val="18"/>
        </w:numPr>
        <w:autoSpaceDE w:val="0"/>
        <w:autoSpaceDN w:val="0"/>
        <w:adjustRightInd w:val="0"/>
        <w:spacing w:after="0" w:line="240" w:lineRule="auto"/>
        <w:jc w:val="both"/>
        <w:rPr>
          <w:rFonts w:ascii="Century Gothic" w:eastAsia="MS Mincho" w:hAnsi="Century Gothic" w:cs="Century Gothic"/>
          <w:bCs/>
          <w:color w:val="000000"/>
          <w:lang w:eastAsia="it-IT"/>
        </w:rPr>
      </w:pPr>
      <w:r w:rsidRPr="00E30F10">
        <w:rPr>
          <w:rFonts w:ascii="Century Gothic" w:eastAsia="MS Mincho" w:hAnsi="Century Gothic" w:cs="Century Gothic"/>
          <w:bCs/>
          <w:color w:val="000000"/>
          <w:lang w:eastAsia="it-IT"/>
        </w:rPr>
        <w:t>Alto mantovano</w:t>
      </w:r>
    </w:p>
    <w:p w14:paraId="05CF76EA" w14:textId="77777777" w:rsidR="00E30F10" w:rsidRPr="00E30F10" w:rsidRDefault="00E30F10" w:rsidP="00E30F10">
      <w:pPr>
        <w:numPr>
          <w:ilvl w:val="0"/>
          <w:numId w:val="18"/>
        </w:numPr>
        <w:autoSpaceDE w:val="0"/>
        <w:autoSpaceDN w:val="0"/>
        <w:adjustRightInd w:val="0"/>
        <w:spacing w:after="0" w:line="240" w:lineRule="auto"/>
        <w:jc w:val="both"/>
        <w:rPr>
          <w:rFonts w:ascii="Century Gothic" w:eastAsia="MS Mincho" w:hAnsi="Century Gothic" w:cs="Century Gothic"/>
          <w:bCs/>
          <w:color w:val="000000"/>
          <w:lang w:eastAsia="it-IT"/>
        </w:rPr>
      </w:pPr>
      <w:r w:rsidRPr="00E30F10">
        <w:rPr>
          <w:rFonts w:ascii="Century Gothic" w:eastAsia="MS Mincho" w:hAnsi="Century Gothic" w:cs="Century Gothic"/>
          <w:bCs/>
          <w:color w:val="000000"/>
          <w:lang w:eastAsia="it-IT"/>
        </w:rPr>
        <w:t>Basso mantovano</w:t>
      </w:r>
    </w:p>
    <w:p w14:paraId="03119959" w14:textId="77777777" w:rsidR="00E30F10" w:rsidRPr="00E30F10" w:rsidRDefault="00E30F10" w:rsidP="00E30F10">
      <w:pPr>
        <w:numPr>
          <w:ilvl w:val="0"/>
          <w:numId w:val="18"/>
        </w:numPr>
        <w:autoSpaceDE w:val="0"/>
        <w:autoSpaceDN w:val="0"/>
        <w:adjustRightInd w:val="0"/>
        <w:spacing w:after="0" w:line="240" w:lineRule="auto"/>
        <w:jc w:val="both"/>
        <w:rPr>
          <w:rFonts w:ascii="Century Gothic" w:eastAsia="MS Mincho" w:hAnsi="Century Gothic" w:cs="Century Gothic"/>
          <w:bCs/>
          <w:color w:val="000000"/>
          <w:lang w:eastAsia="it-IT"/>
        </w:rPr>
      </w:pPr>
      <w:r w:rsidRPr="00E30F10">
        <w:rPr>
          <w:rFonts w:ascii="Century Gothic" w:eastAsia="MS Mincho" w:hAnsi="Century Gothic" w:cs="Century Gothic"/>
          <w:bCs/>
          <w:color w:val="000000"/>
          <w:lang w:eastAsia="it-IT"/>
        </w:rPr>
        <w:t>Mantovano</w:t>
      </w:r>
    </w:p>
    <w:p w14:paraId="5534907F" w14:textId="735D49D9" w:rsidR="00E30F10" w:rsidRDefault="00E30F10" w:rsidP="00E30F10">
      <w:pPr>
        <w:numPr>
          <w:ilvl w:val="0"/>
          <w:numId w:val="18"/>
        </w:numPr>
        <w:autoSpaceDE w:val="0"/>
        <w:autoSpaceDN w:val="0"/>
        <w:adjustRightInd w:val="0"/>
        <w:spacing w:after="0" w:line="240" w:lineRule="auto"/>
        <w:jc w:val="both"/>
        <w:rPr>
          <w:rFonts w:ascii="Century Gothic" w:eastAsia="MS Mincho" w:hAnsi="Century Gothic" w:cs="Century Gothic"/>
          <w:bCs/>
          <w:color w:val="000000"/>
          <w:lang w:eastAsia="it-IT"/>
        </w:rPr>
      </w:pPr>
      <w:r w:rsidRPr="00E30F10">
        <w:rPr>
          <w:rFonts w:ascii="Century Gothic" w:eastAsia="MS Mincho" w:hAnsi="Century Gothic" w:cs="Century Gothic"/>
          <w:bCs/>
          <w:color w:val="000000"/>
          <w:lang w:eastAsia="it-IT"/>
        </w:rPr>
        <w:t>Casalasco-Viadanese Oglio Po</w:t>
      </w:r>
    </w:p>
    <w:p w14:paraId="5CE70EAE" w14:textId="77777777" w:rsidR="009E5E53" w:rsidRPr="00E30F10" w:rsidRDefault="009E5E53" w:rsidP="009E5E53">
      <w:pPr>
        <w:autoSpaceDE w:val="0"/>
        <w:autoSpaceDN w:val="0"/>
        <w:adjustRightInd w:val="0"/>
        <w:spacing w:after="0" w:line="240" w:lineRule="auto"/>
        <w:ind w:left="501"/>
        <w:jc w:val="both"/>
        <w:rPr>
          <w:rFonts w:ascii="Century Gothic" w:eastAsia="MS Mincho" w:hAnsi="Century Gothic" w:cs="Century Gothic"/>
          <w:bCs/>
          <w:color w:val="000000"/>
          <w:lang w:eastAsia="it-IT"/>
        </w:rPr>
      </w:pPr>
    </w:p>
    <w:p w14:paraId="1D663B73" w14:textId="77777777" w:rsidR="00E30F10" w:rsidRPr="001E1B49" w:rsidRDefault="00E30F10" w:rsidP="00823CF8">
      <w:pPr>
        <w:autoSpaceDE w:val="0"/>
        <w:autoSpaceDN w:val="0"/>
        <w:adjustRightInd w:val="0"/>
        <w:spacing w:after="0" w:line="240" w:lineRule="auto"/>
        <w:jc w:val="both"/>
        <w:rPr>
          <w:rFonts w:ascii="Century Gothic" w:eastAsia="MS Mincho" w:hAnsi="Century Gothic" w:cs="Century Gothic"/>
          <w:bCs/>
          <w:color w:val="000000"/>
          <w:lang w:eastAsia="it-IT"/>
        </w:rPr>
      </w:pPr>
    </w:p>
    <w:p w14:paraId="27AF7E40" w14:textId="77777777" w:rsidR="00823CF8" w:rsidRPr="001E1B49" w:rsidRDefault="00823CF8" w:rsidP="00823CF8">
      <w:pPr>
        <w:spacing w:after="0" w:line="240" w:lineRule="auto"/>
        <w:jc w:val="both"/>
        <w:rPr>
          <w:rFonts w:ascii="Century Gothic" w:eastAsia="Times New Roman" w:hAnsi="Century Gothic" w:cs="Times New Roman"/>
          <w:bCs/>
        </w:rPr>
      </w:pPr>
    </w:p>
    <w:p w14:paraId="128B2004" w14:textId="77777777" w:rsidR="00823CF8" w:rsidRPr="001E1B49" w:rsidRDefault="00823CF8" w:rsidP="00823CF8">
      <w:pPr>
        <w:autoSpaceDE w:val="0"/>
        <w:autoSpaceDN w:val="0"/>
        <w:adjustRightInd w:val="0"/>
        <w:spacing w:after="0" w:line="240" w:lineRule="auto"/>
        <w:jc w:val="both"/>
        <w:rPr>
          <w:rFonts w:ascii="Century Gothic" w:eastAsia="Calibri" w:hAnsi="Century Gothic" w:cs="Calibri"/>
          <w:lang w:eastAsia="it-IT"/>
        </w:rPr>
      </w:pPr>
      <w:r w:rsidRPr="001E1B49">
        <w:rPr>
          <w:rFonts w:ascii="Century Gothic" w:hAnsi="Century Gothic"/>
          <w:b/>
          <w:bCs/>
        </w:rPr>
        <w:lastRenderedPageBreak/>
        <w:t>Il/la sottoscritto/a, consapevole, in caso di dichiarazioni mendaci, della responsabilità penale ex art. 76 del DPR 445/2000, nonché della decadenza dal contributo concesso ex art. 75 DPR 445/2000</w:t>
      </w:r>
    </w:p>
    <w:p w14:paraId="7E57E6DB" w14:textId="77777777" w:rsidR="00823CF8" w:rsidRPr="001E1B49" w:rsidRDefault="00823CF8" w:rsidP="00823CF8">
      <w:pPr>
        <w:autoSpaceDE w:val="0"/>
        <w:autoSpaceDN w:val="0"/>
        <w:adjustRightInd w:val="0"/>
        <w:spacing w:after="0" w:line="240" w:lineRule="auto"/>
        <w:jc w:val="both"/>
        <w:rPr>
          <w:rFonts w:ascii="Century Gothic" w:eastAsia="Calibri" w:hAnsi="Century Gothic" w:cs="Calibri"/>
          <w:lang w:eastAsia="it-IT"/>
        </w:rPr>
      </w:pPr>
    </w:p>
    <w:p w14:paraId="0D40629D" w14:textId="77777777" w:rsidR="00823CF8" w:rsidRPr="001E1B49" w:rsidRDefault="00823CF8" w:rsidP="00823CF8">
      <w:pPr>
        <w:autoSpaceDE w:val="0"/>
        <w:autoSpaceDN w:val="0"/>
        <w:adjustRightInd w:val="0"/>
        <w:spacing w:after="0" w:line="240" w:lineRule="auto"/>
        <w:jc w:val="center"/>
        <w:rPr>
          <w:rFonts w:ascii="Century Gothic" w:eastAsia="Calibri" w:hAnsi="Century Gothic" w:cs="Calibri"/>
          <w:b/>
          <w:lang w:eastAsia="it-IT"/>
        </w:rPr>
      </w:pPr>
      <w:r w:rsidRPr="001E1B49">
        <w:rPr>
          <w:rFonts w:ascii="Century Gothic" w:eastAsia="Calibri" w:hAnsi="Century Gothic" w:cs="Calibri"/>
          <w:b/>
          <w:lang w:eastAsia="it-IT"/>
        </w:rPr>
        <w:t>DICHIARA</w:t>
      </w:r>
    </w:p>
    <w:p w14:paraId="7A13C8AB" w14:textId="77777777" w:rsidR="00823CF8" w:rsidRPr="001E1B49" w:rsidRDefault="00823CF8" w:rsidP="00823CF8">
      <w:pPr>
        <w:autoSpaceDE w:val="0"/>
        <w:autoSpaceDN w:val="0"/>
        <w:adjustRightInd w:val="0"/>
        <w:spacing w:after="0" w:line="240" w:lineRule="auto"/>
        <w:jc w:val="center"/>
        <w:rPr>
          <w:rFonts w:ascii="Century Gothic" w:eastAsia="Calibri" w:hAnsi="Century Gothic" w:cs="Calibri"/>
          <w:b/>
          <w:lang w:eastAsia="it-IT"/>
        </w:rPr>
      </w:pPr>
    </w:p>
    <w:p w14:paraId="64064BB1" w14:textId="77777777" w:rsidR="00823CF8" w:rsidRPr="001E1B49" w:rsidRDefault="00823CF8" w:rsidP="00823CF8">
      <w:pPr>
        <w:pStyle w:val="Paragrafoelenco1"/>
        <w:numPr>
          <w:ilvl w:val="0"/>
          <w:numId w:val="16"/>
        </w:numPr>
        <w:autoSpaceDE w:val="0"/>
        <w:autoSpaceDN w:val="0"/>
        <w:adjustRightInd w:val="0"/>
        <w:spacing w:before="120" w:after="120"/>
        <w:contextualSpacing w:val="0"/>
        <w:jc w:val="both"/>
        <w:rPr>
          <w:rFonts w:ascii="Century Gothic" w:hAnsi="Century Gothic" w:cs="Century Gothic"/>
          <w:lang w:eastAsia="it-IT"/>
        </w:rPr>
      </w:pPr>
      <w:r w:rsidRPr="001E1B49">
        <w:rPr>
          <w:rFonts w:ascii="Century Gothic" w:hAnsi="Century Gothic" w:cs="Century Gothic"/>
          <w:lang w:eastAsia="it-IT"/>
        </w:rPr>
        <w:t>Di essere iscritto nel registro regionale____________________________, n°______________________;</w:t>
      </w:r>
    </w:p>
    <w:p w14:paraId="6092C401" w14:textId="77777777" w:rsidR="00823CF8" w:rsidRPr="001E1B49" w:rsidRDefault="00823CF8" w:rsidP="00823CF8">
      <w:pPr>
        <w:pStyle w:val="Paragrafoelenco1"/>
        <w:numPr>
          <w:ilvl w:val="0"/>
          <w:numId w:val="16"/>
        </w:numPr>
        <w:autoSpaceDE w:val="0"/>
        <w:autoSpaceDN w:val="0"/>
        <w:adjustRightInd w:val="0"/>
        <w:spacing w:before="120" w:after="120"/>
        <w:contextualSpacing w:val="0"/>
        <w:jc w:val="both"/>
        <w:rPr>
          <w:rFonts w:ascii="Century Gothic" w:hAnsi="Century Gothic" w:cs="Century Gothic"/>
          <w:lang w:eastAsia="it-IT"/>
        </w:rPr>
      </w:pPr>
      <w:r w:rsidRPr="001E1B49">
        <w:rPr>
          <w:rFonts w:ascii="Century Gothic" w:hAnsi="Century Gothic" w:cs="Century Gothic"/>
          <w:lang w:eastAsia="it-IT"/>
        </w:rPr>
        <w:t xml:space="preserve">Di essere accreditato con il sistema sociosanitario per </w:t>
      </w:r>
      <w:proofErr w:type="spellStart"/>
      <w:r w:rsidRPr="001E1B49">
        <w:rPr>
          <w:rFonts w:ascii="Century Gothic" w:hAnsi="Century Gothic" w:cs="Century Gothic"/>
          <w:lang w:eastAsia="it-IT"/>
        </w:rPr>
        <w:t>Udo</w:t>
      </w:r>
      <w:proofErr w:type="spellEnd"/>
      <w:r w:rsidRPr="001E1B49">
        <w:rPr>
          <w:rFonts w:ascii="Century Gothic" w:hAnsi="Century Gothic" w:cs="Century Gothic"/>
          <w:lang w:eastAsia="it-IT"/>
        </w:rPr>
        <w:t>_________________________________;</w:t>
      </w:r>
    </w:p>
    <w:p w14:paraId="79763A1E" w14:textId="77777777" w:rsidR="00823CF8" w:rsidRPr="001E1B49" w:rsidRDefault="00823CF8" w:rsidP="00823CF8">
      <w:pPr>
        <w:pStyle w:val="Paragrafoelenco1"/>
        <w:numPr>
          <w:ilvl w:val="0"/>
          <w:numId w:val="16"/>
        </w:numPr>
        <w:autoSpaceDE w:val="0"/>
        <w:autoSpaceDN w:val="0"/>
        <w:adjustRightInd w:val="0"/>
        <w:spacing w:before="120" w:after="120"/>
        <w:contextualSpacing w:val="0"/>
        <w:jc w:val="both"/>
        <w:rPr>
          <w:rFonts w:ascii="Century Gothic" w:hAnsi="Century Gothic" w:cs="Century Gothic"/>
          <w:lang w:eastAsia="it-IT"/>
        </w:rPr>
      </w:pPr>
      <w:r w:rsidRPr="001E1B49">
        <w:rPr>
          <w:rFonts w:ascii="Century Gothic" w:hAnsi="Century Gothic" w:cs="Century Gothic"/>
          <w:lang w:eastAsia="it-IT"/>
        </w:rPr>
        <w:t>Di essere accreditato con il Comune/Comuni per l’</w:t>
      </w:r>
      <w:proofErr w:type="spellStart"/>
      <w:r w:rsidRPr="001E1B49">
        <w:rPr>
          <w:rFonts w:ascii="Century Gothic" w:hAnsi="Century Gothic" w:cs="Century Gothic"/>
          <w:lang w:eastAsia="it-IT"/>
        </w:rPr>
        <w:t>UdO</w:t>
      </w:r>
      <w:proofErr w:type="spellEnd"/>
      <w:r w:rsidRPr="001E1B49">
        <w:rPr>
          <w:rFonts w:ascii="Century Gothic" w:hAnsi="Century Gothic" w:cs="Century Gothic"/>
          <w:lang w:eastAsia="it-IT"/>
        </w:rPr>
        <w:t xml:space="preserve"> Sociale____________________________;</w:t>
      </w:r>
    </w:p>
    <w:p w14:paraId="47A09658" w14:textId="77777777" w:rsidR="00823CF8" w:rsidRPr="001E1B49" w:rsidRDefault="00823CF8" w:rsidP="00823CF8">
      <w:pPr>
        <w:pStyle w:val="Paragrafoelenco1"/>
        <w:numPr>
          <w:ilvl w:val="0"/>
          <w:numId w:val="16"/>
        </w:numPr>
        <w:autoSpaceDE w:val="0"/>
        <w:autoSpaceDN w:val="0"/>
        <w:adjustRightInd w:val="0"/>
        <w:spacing w:before="120" w:after="120"/>
        <w:contextualSpacing w:val="0"/>
        <w:jc w:val="both"/>
        <w:rPr>
          <w:rFonts w:ascii="Century Gothic" w:hAnsi="Century Gothic" w:cs="Century Gothic"/>
          <w:lang w:eastAsia="it-IT"/>
        </w:rPr>
      </w:pPr>
      <w:r w:rsidRPr="001E1B49">
        <w:rPr>
          <w:rFonts w:ascii="Century Gothic" w:hAnsi="Century Gothic" w:cs="Century Gothic"/>
          <w:lang w:eastAsia="it-IT"/>
        </w:rPr>
        <w:t>Di essere riconosciuto dalle confessioni religiose __________________________________, con le quali lo Stato ha stipulato patti accordi o intese, quali__________________________________.</w:t>
      </w:r>
    </w:p>
    <w:p w14:paraId="76B49B23" w14:textId="77777777" w:rsidR="00823CF8" w:rsidRPr="001E1B49" w:rsidRDefault="00823CF8" w:rsidP="00823CF8">
      <w:pPr>
        <w:autoSpaceDE w:val="0"/>
        <w:autoSpaceDN w:val="0"/>
        <w:adjustRightInd w:val="0"/>
        <w:spacing w:after="0" w:line="240" w:lineRule="auto"/>
        <w:jc w:val="both"/>
        <w:rPr>
          <w:rFonts w:ascii="Century Gothic" w:eastAsia="Calibri" w:hAnsi="Century Gothic" w:cs="Calibri"/>
          <w:lang w:eastAsia="it-IT"/>
        </w:rPr>
      </w:pPr>
    </w:p>
    <w:p w14:paraId="09B08082" w14:textId="10B70AEA" w:rsidR="00823CF8" w:rsidRPr="001E1B49" w:rsidRDefault="00823CF8" w:rsidP="00823CF8">
      <w:pPr>
        <w:autoSpaceDE w:val="0"/>
        <w:autoSpaceDN w:val="0"/>
        <w:adjustRightInd w:val="0"/>
        <w:spacing w:after="0" w:line="240" w:lineRule="auto"/>
        <w:jc w:val="center"/>
        <w:rPr>
          <w:rFonts w:ascii="Century Gothic" w:eastAsia="Calibri" w:hAnsi="Century Gothic" w:cs="Calibri"/>
          <w:lang w:eastAsia="it-IT"/>
        </w:rPr>
      </w:pPr>
      <w:r w:rsidRPr="001E1B49">
        <w:rPr>
          <w:rFonts w:ascii="Century Gothic" w:eastAsia="Calibri" w:hAnsi="Century Gothic" w:cs="Calibri"/>
          <w:b/>
          <w:bCs/>
          <w:lang w:eastAsia="it-IT"/>
        </w:rPr>
        <w:t xml:space="preserve">DICHIARA </w:t>
      </w:r>
      <w:r>
        <w:rPr>
          <w:rFonts w:ascii="Century Gothic" w:eastAsia="Calibri" w:hAnsi="Century Gothic" w:cs="Calibri"/>
          <w:b/>
          <w:lang w:eastAsia="it-IT"/>
        </w:rPr>
        <w:t>INOLTRE</w:t>
      </w:r>
    </w:p>
    <w:p w14:paraId="533EB931" w14:textId="77777777" w:rsidR="00823CF8" w:rsidRPr="001E1B49" w:rsidRDefault="00823CF8" w:rsidP="00823CF8">
      <w:pPr>
        <w:autoSpaceDE w:val="0"/>
        <w:autoSpaceDN w:val="0"/>
        <w:adjustRightInd w:val="0"/>
        <w:spacing w:after="150" w:line="240" w:lineRule="auto"/>
        <w:jc w:val="both"/>
        <w:rPr>
          <w:rFonts w:ascii="Century Gothic" w:eastAsia="Calibri" w:hAnsi="Century Gothic" w:cs="Calibri"/>
          <w:lang w:eastAsia="it-IT"/>
        </w:rPr>
      </w:pPr>
    </w:p>
    <w:p w14:paraId="28536EF5" w14:textId="48B3CAD7" w:rsidR="00823CF8" w:rsidRPr="009E537C" w:rsidRDefault="00823CF8" w:rsidP="00823CF8">
      <w:pPr>
        <w:numPr>
          <w:ilvl w:val="0"/>
          <w:numId w:val="17"/>
        </w:numPr>
        <w:autoSpaceDE w:val="0"/>
        <w:autoSpaceDN w:val="0"/>
        <w:adjustRightInd w:val="0"/>
        <w:spacing w:after="150" w:line="240" w:lineRule="auto"/>
        <w:jc w:val="both"/>
        <w:rPr>
          <w:rFonts w:ascii="Century Gothic" w:eastAsia="Calibri" w:hAnsi="Century Gothic" w:cs="Calibri"/>
          <w:lang w:eastAsia="it-IT"/>
        </w:rPr>
      </w:pPr>
      <w:r>
        <w:rPr>
          <w:rFonts w:ascii="Century Gothic" w:eastAsia="Calibri" w:hAnsi="Century Gothic" w:cs="Calibri"/>
          <w:lang w:eastAsia="it-IT"/>
        </w:rPr>
        <w:t xml:space="preserve">Di essere in possesso </w:t>
      </w:r>
      <w:r w:rsidRPr="009E537C">
        <w:rPr>
          <w:rFonts w:ascii="Century Gothic" w:eastAsia="Calibri" w:hAnsi="Century Gothic" w:cs="Calibri"/>
          <w:lang w:eastAsia="it-IT"/>
        </w:rPr>
        <w:t>dei requisiti soggettivi previsti dalla DGR 2569 del 31 ottobre 2014 (Allegato 1 – punto 2.1 - Il legale rappresentante dell’Ente gestore dell’unità d’offerta sociosanitaria, nonché gli altri soggetti di cui al Libro II del decreto legislativo 6 settembre 2011, n. 159, Codice delle leggi antimafia e delle misure di prevenzione, nonché nuove disposizioni in materia di documentazione antimafia a norma degli articoli 1 e 2 della legge 13 agosto 2010 n. 136, devono dichiarare l’insussistenza di una delle cause di decadenza, di sospensione o di divieto di cui all'articolo 67, comma 2, del medesimo decreto legislativo. In caso di variazione dei soggetti di cui sopra, le relative comunicazioni devono pervenire alla ATS competente entro trenta giorni dalla variazione. I legali rappresentanti di enti locali e di ATS che gestiscono direttamente unità d’offerta sociosanitarie, non devono produrre il certificato di cui sopra, in quanto soggetti a specifica normativa di riferimento</w:t>
      </w:r>
      <w:r>
        <w:rPr>
          <w:rFonts w:ascii="Century Gothic" w:eastAsia="Calibri" w:hAnsi="Century Gothic" w:cs="Calibri"/>
          <w:lang w:eastAsia="it-IT"/>
        </w:rPr>
        <w:t>)</w:t>
      </w:r>
      <w:r w:rsidRPr="009E537C">
        <w:rPr>
          <w:rFonts w:ascii="Century Gothic" w:eastAsia="Calibri" w:hAnsi="Century Gothic" w:cs="Calibri"/>
          <w:lang w:eastAsia="it-IT"/>
        </w:rPr>
        <w:t>.</w:t>
      </w:r>
    </w:p>
    <w:p w14:paraId="3232C18F" w14:textId="53B4B834" w:rsidR="00823CF8" w:rsidRDefault="00823CF8" w:rsidP="00823CF8">
      <w:pPr>
        <w:pStyle w:val="Paragrafoelenco"/>
        <w:numPr>
          <w:ilvl w:val="0"/>
          <w:numId w:val="17"/>
        </w:numPr>
        <w:autoSpaceDE w:val="0"/>
        <w:autoSpaceDN w:val="0"/>
        <w:adjustRightInd w:val="0"/>
        <w:spacing w:before="240" w:after="120" w:line="240" w:lineRule="auto"/>
        <w:jc w:val="both"/>
        <w:rPr>
          <w:rFonts w:ascii="Century Gothic" w:eastAsia="Calibri" w:hAnsi="Century Gothic" w:cs="Calibri"/>
          <w:lang w:eastAsia="it-IT"/>
        </w:rPr>
      </w:pPr>
      <w:r>
        <w:rPr>
          <w:rFonts w:ascii="Century Gothic" w:eastAsia="Calibri" w:hAnsi="Century Gothic" w:cs="Calibri"/>
          <w:lang w:eastAsia="it-IT"/>
        </w:rPr>
        <w:t xml:space="preserve">di </w:t>
      </w:r>
      <w:r w:rsidRPr="00823CF8">
        <w:rPr>
          <w:rFonts w:ascii="Century Gothic" w:eastAsia="Calibri" w:hAnsi="Century Gothic" w:cs="Calibri"/>
          <w:lang w:eastAsia="it-IT"/>
        </w:rPr>
        <w:t>avere sede legale o sede operativa attiva in Regione Lombardia;</w:t>
      </w:r>
    </w:p>
    <w:p w14:paraId="0D4C123B" w14:textId="77777777" w:rsidR="00823CF8" w:rsidRPr="00823CF8" w:rsidRDefault="00823CF8" w:rsidP="00823CF8">
      <w:pPr>
        <w:pStyle w:val="Paragrafoelenco"/>
        <w:autoSpaceDE w:val="0"/>
        <w:autoSpaceDN w:val="0"/>
        <w:adjustRightInd w:val="0"/>
        <w:spacing w:before="240" w:after="120" w:line="240" w:lineRule="auto"/>
        <w:jc w:val="both"/>
        <w:rPr>
          <w:rFonts w:ascii="Century Gothic" w:eastAsia="Calibri" w:hAnsi="Century Gothic" w:cs="Calibri"/>
          <w:lang w:eastAsia="it-IT"/>
        </w:rPr>
      </w:pPr>
    </w:p>
    <w:p w14:paraId="6038514E" w14:textId="318FA662" w:rsidR="00823CF8" w:rsidRDefault="00823CF8" w:rsidP="00823CF8">
      <w:pPr>
        <w:pStyle w:val="Paragrafoelenco"/>
        <w:numPr>
          <w:ilvl w:val="0"/>
          <w:numId w:val="17"/>
        </w:numPr>
        <w:autoSpaceDE w:val="0"/>
        <w:autoSpaceDN w:val="0"/>
        <w:adjustRightInd w:val="0"/>
        <w:spacing w:before="240" w:after="120" w:line="240" w:lineRule="auto"/>
        <w:jc w:val="both"/>
        <w:rPr>
          <w:rFonts w:ascii="Century Gothic" w:eastAsia="Calibri" w:hAnsi="Century Gothic" w:cs="Calibri"/>
          <w:lang w:eastAsia="it-IT"/>
        </w:rPr>
      </w:pPr>
      <w:r>
        <w:rPr>
          <w:rFonts w:ascii="Century Gothic" w:eastAsia="Calibri" w:hAnsi="Century Gothic" w:cs="Calibri"/>
          <w:lang w:eastAsia="it-IT"/>
        </w:rPr>
        <w:t xml:space="preserve">di </w:t>
      </w:r>
      <w:r w:rsidRPr="00823CF8">
        <w:rPr>
          <w:rFonts w:ascii="Century Gothic" w:eastAsia="Calibri" w:hAnsi="Century Gothic" w:cs="Calibri"/>
          <w:lang w:eastAsia="it-IT"/>
        </w:rPr>
        <w:t xml:space="preserve">avere comprovata esperienza nella gestione e organizzazione delle attività definite nelle Fasi indicate </w:t>
      </w:r>
      <w:r>
        <w:rPr>
          <w:rFonts w:ascii="Century Gothic" w:eastAsia="Calibri" w:hAnsi="Century Gothic" w:cs="Calibri"/>
          <w:lang w:eastAsia="it-IT"/>
        </w:rPr>
        <w:t xml:space="preserve">nella manifestazione d’interesse </w:t>
      </w:r>
      <w:r w:rsidRPr="00823CF8">
        <w:rPr>
          <w:rFonts w:ascii="Century Gothic" w:eastAsia="Calibri" w:hAnsi="Century Gothic" w:cs="Calibri"/>
          <w:lang w:eastAsia="it-IT"/>
        </w:rPr>
        <w:t>e il target di riferimento</w:t>
      </w:r>
      <w:r w:rsidR="00301675">
        <w:rPr>
          <w:rFonts w:ascii="Century Gothic" w:eastAsia="Calibri" w:hAnsi="Century Gothic" w:cs="Calibri"/>
          <w:lang w:eastAsia="it-IT"/>
        </w:rPr>
        <w:t xml:space="preserve"> </w:t>
      </w:r>
      <w:r w:rsidR="00301675" w:rsidRPr="00301675">
        <w:rPr>
          <w:rFonts w:ascii="Century Gothic" w:eastAsia="Calibri" w:hAnsi="Century Gothic" w:cs="Calibri"/>
          <w:i/>
          <w:iCs/>
          <w:lang w:eastAsia="it-IT"/>
        </w:rPr>
        <w:t>(elencare e/o allegare tutta la documentazione che si ritiene utile ai fini del presente punto)</w:t>
      </w:r>
      <w:r w:rsidRPr="00823CF8">
        <w:rPr>
          <w:rFonts w:ascii="Century Gothic" w:eastAsia="Calibri" w:hAnsi="Century Gothic" w:cs="Calibri"/>
          <w:lang w:eastAsia="it-IT"/>
        </w:rPr>
        <w:t xml:space="preserve">; </w:t>
      </w:r>
    </w:p>
    <w:p w14:paraId="3422486A" w14:textId="77777777" w:rsidR="00823CF8" w:rsidRPr="00823CF8" w:rsidRDefault="00823CF8" w:rsidP="00823CF8">
      <w:pPr>
        <w:pStyle w:val="Paragrafoelenco"/>
        <w:autoSpaceDE w:val="0"/>
        <w:autoSpaceDN w:val="0"/>
        <w:adjustRightInd w:val="0"/>
        <w:spacing w:before="240" w:after="120" w:line="240" w:lineRule="auto"/>
        <w:jc w:val="both"/>
        <w:rPr>
          <w:rFonts w:ascii="Century Gothic" w:eastAsia="Calibri" w:hAnsi="Century Gothic" w:cs="Calibri"/>
          <w:lang w:eastAsia="it-IT"/>
        </w:rPr>
      </w:pPr>
    </w:p>
    <w:p w14:paraId="6B940CAD" w14:textId="028292C2" w:rsidR="00823CF8" w:rsidRDefault="00823CF8" w:rsidP="00823CF8">
      <w:pPr>
        <w:pStyle w:val="Paragrafoelenco"/>
        <w:numPr>
          <w:ilvl w:val="0"/>
          <w:numId w:val="17"/>
        </w:numPr>
        <w:autoSpaceDE w:val="0"/>
        <w:autoSpaceDN w:val="0"/>
        <w:adjustRightInd w:val="0"/>
        <w:spacing w:before="240" w:after="120" w:line="240" w:lineRule="auto"/>
        <w:jc w:val="both"/>
        <w:rPr>
          <w:rFonts w:ascii="Century Gothic" w:eastAsia="Calibri" w:hAnsi="Century Gothic" w:cs="Calibri"/>
          <w:lang w:eastAsia="it-IT"/>
        </w:rPr>
      </w:pPr>
      <w:r w:rsidRPr="00823CF8">
        <w:rPr>
          <w:rFonts w:ascii="Century Gothic" w:eastAsia="Calibri" w:hAnsi="Century Gothic" w:cs="Calibri"/>
          <w:lang w:eastAsia="it-IT"/>
        </w:rPr>
        <w:t>assicurare la disponibilità di figure professionali adeguate agli obiettivi della misura</w:t>
      </w:r>
      <w:r>
        <w:rPr>
          <w:rFonts w:ascii="Century Gothic" w:eastAsia="Calibri" w:hAnsi="Century Gothic" w:cs="Calibri"/>
          <w:lang w:eastAsia="it-IT"/>
        </w:rPr>
        <w:t xml:space="preserve"> </w:t>
      </w:r>
      <w:r w:rsidRPr="00301675">
        <w:rPr>
          <w:rFonts w:ascii="Century Gothic" w:eastAsia="Calibri" w:hAnsi="Century Gothic" w:cs="Calibri"/>
          <w:i/>
          <w:iCs/>
          <w:lang w:eastAsia="it-IT"/>
        </w:rPr>
        <w:t>(allegare elenco del personale</w:t>
      </w:r>
      <w:r w:rsidR="00301675" w:rsidRPr="00301675">
        <w:rPr>
          <w:rFonts w:ascii="Century Gothic" w:eastAsia="Calibri" w:hAnsi="Century Gothic" w:cs="Calibri"/>
          <w:i/>
          <w:iCs/>
          <w:lang w:eastAsia="it-IT"/>
        </w:rPr>
        <w:t>, con specifica delle figure professionali che si intende impegnare per l’erogazione degli interventi)</w:t>
      </w:r>
      <w:r w:rsidRPr="00823CF8">
        <w:rPr>
          <w:rFonts w:ascii="Century Gothic" w:eastAsia="Calibri" w:hAnsi="Century Gothic" w:cs="Calibri"/>
          <w:lang w:eastAsia="it-IT"/>
        </w:rPr>
        <w:t>;</w:t>
      </w:r>
    </w:p>
    <w:p w14:paraId="22343A13" w14:textId="77777777" w:rsidR="00823CF8" w:rsidRPr="00823CF8" w:rsidRDefault="00823CF8" w:rsidP="00823CF8">
      <w:pPr>
        <w:pStyle w:val="Paragrafoelenco"/>
        <w:autoSpaceDE w:val="0"/>
        <w:autoSpaceDN w:val="0"/>
        <w:adjustRightInd w:val="0"/>
        <w:spacing w:before="240" w:after="120" w:line="240" w:lineRule="auto"/>
        <w:jc w:val="both"/>
        <w:rPr>
          <w:rFonts w:ascii="Century Gothic" w:eastAsia="Calibri" w:hAnsi="Century Gothic" w:cs="Calibri"/>
          <w:lang w:eastAsia="it-IT"/>
        </w:rPr>
      </w:pPr>
    </w:p>
    <w:p w14:paraId="29B745E8" w14:textId="2EBD7FED" w:rsidR="00823CF8" w:rsidRDefault="00823CF8" w:rsidP="00823CF8">
      <w:pPr>
        <w:pStyle w:val="Paragrafoelenco"/>
        <w:numPr>
          <w:ilvl w:val="0"/>
          <w:numId w:val="17"/>
        </w:numPr>
        <w:autoSpaceDE w:val="0"/>
        <w:autoSpaceDN w:val="0"/>
        <w:adjustRightInd w:val="0"/>
        <w:spacing w:before="240" w:after="120" w:line="240" w:lineRule="auto"/>
        <w:jc w:val="both"/>
        <w:rPr>
          <w:rFonts w:ascii="Century Gothic" w:eastAsia="Calibri" w:hAnsi="Century Gothic" w:cs="Calibri"/>
          <w:lang w:eastAsia="it-IT"/>
        </w:rPr>
      </w:pPr>
      <w:r w:rsidRPr="00823CF8">
        <w:rPr>
          <w:rFonts w:ascii="Century Gothic" w:eastAsia="Calibri" w:hAnsi="Century Gothic" w:cs="Calibri"/>
          <w:lang w:eastAsia="it-IT"/>
        </w:rPr>
        <w:t>avere in essere accordi operativi documentati con i diversi servizi del territorio</w:t>
      </w:r>
      <w:r>
        <w:rPr>
          <w:rFonts w:ascii="Century Gothic" w:eastAsia="Calibri" w:hAnsi="Century Gothic" w:cs="Calibri"/>
          <w:lang w:eastAsia="it-IT"/>
        </w:rPr>
        <w:t xml:space="preserve">, quali, ad esempio </w:t>
      </w:r>
      <w:r w:rsidRPr="00823CF8">
        <w:rPr>
          <w:rFonts w:ascii="Century Gothic" w:eastAsia="Calibri" w:hAnsi="Century Gothic" w:cs="Calibri"/>
          <w:lang w:eastAsia="it-IT"/>
        </w:rPr>
        <w:t>servizi sociali, centri di aggregazione giovanile, scuola, ecc.</w:t>
      </w:r>
      <w:r>
        <w:rPr>
          <w:rFonts w:ascii="Century Gothic" w:eastAsia="Calibri" w:hAnsi="Century Gothic" w:cs="Calibri"/>
          <w:lang w:eastAsia="it-IT"/>
        </w:rPr>
        <w:t xml:space="preserve"> </w:t>
      </w:r>
      <w:r w:rsidRPr="00301675">
        <w:rPr>
          <w:rFonts w:ascii="Century Gothic" w:eastAsia="Calibri" w:hAnsi="Century Gothic" w:cs="Calibri"/>
          <w:i/>
          <w:iCs/>
          <w:lang w:eastAsia="it-IT"/>
        </w:rPr>
        <w:t>(elencare ed eventualmente allegare la documentazione utile);</w:t>
      </w:r>
    </w:p>
    <w:p w14:paraId="186D6A09" w14:textId="77777777" w:rsidR="00823CF8" w:rsidRPr="00823CF8" w:rsidRDefault="00823CF8" w:rsidP="00823CF8">
      <w:pPr>
        <w:pStyle w:val="Paragrafoelenco"/>
        <w:autoSpaceDE w:val="0"/>
        <w:autoSpaceDN w:val="0"/>
        <w:adjustRightInd w:val="0"/>
        <w:spacing w:before="240" w:after="120" w:line="240" w:lineRule="auto"/>
        <w:jc w:val="both"/>
        <w:rPr>
          <w:rFonts w:ascii="Century Gothic" w:eastAsia="Calibri" w:hAnsi="Century Gothic" w:cs="Calibri"/>
          <w:lang w:eastAsia="it-IT"/>
        </w:rPr>
      </w:pPr>
    </w:p>
    <w:p w14:paraId="2363C635" w14:textId="34A51C32" w:rsidR="00823CF8" w:rsidRPr="00B24263" w:rsidRDefault="00823CF8" w:rsidP="00B24263">
      <w:pPr>
        <w:pStyle w:val="Paragrafoelenco"/>
        <w:numPr>
          <w:ilvl w:val="0"/>
          <w:numId w:val="17"/>
        </w:numPr>
        <w:autoSpaceDE w:val="0"/>
        <w:autoSpaceDN w:val="0"/>
        <w:adjustRightInd w:val="0"/>
        <w:spacing w:before="240" w:after="120" w:line="240" w:lineRule="auto"/>
        <w:jc w:val="both"/>
        <w:rPr>
          <w:rFonts w:ascii="Century Gothic" w:eastAsia="Calibri" w:hAnsi="Century Gothic" w:cs="Calibri"/>
          <w:lang w:eastAsia="it-IT"/>
        </w:rPr>
      </w:pPr>
      <w:r w:rsidRPr="00823CF8">
        <w:rPr>
          <w:rFonts w:ascii="Century Gothic" w:eastAsia="Calibri" w:hAnsi="Century Gothic" w:cs="Calibri"/>
          <w:lang w:eastAsia="it-IT"/>
        </w:rPr>
        <w:t>assicurare esperienza e competenza nella gestione documentale amministrativa e contabile degli interventi, anche mediante la piattaforma informatica Bandi Online</w:t>
      </w:r>
      <w:r w:rsidR="00B24263">
        <w:rPr>
          <w:rFonts w:ascii="Century Gothic" w:eastAsia="Calibri" w:hAnsi="Century Gothic" w:cs="Calibri"/>
          <w:lang w:eastAsia="it-IT"/>
        </w:rPr>
        <w:t>.</w:t>
      </w:r>
    </w:p>
    <w:p w14:paraId="3AC9F170" w14:textId="415BD042" w:rsidR="00823CF8" w:rsidRDefault="00823CF8" w:rsidP="00823CF8">
      <w:pPr>
        <w:autoSpaceDE w:val="0"/>
        <w:autoSpaceDN w:val="0"/>
        <w:adjustRightInd w:val="0"/>
        <w:spacing w:after="0" w:line="240" w:lineRule="auto"/>
        <w:jc w:val="both"/>
        <w:rPr>
          <w:rFonts w:ascii="Century Gothic" w:eastAsia="Calibri" w:hAnsi="Century Gothic" w:cs="Calibri"/>
          <w:lang w:eastAsia="it-IT"/>
        </w:rPr>
      </w:pPr>
    </w:p>
    <w:p w14:paraId="37F810F6" w14:textId="77777777" w:rsidR="00B24263" w:rsidRPr="00B24263" w:rsidRDefault="00B24263" w:rsidP="00B24263">
      <w:pPr>
        <w:autoSpaceDE w:val="0"/>
        <w:autoSpaceDN w:val="0"/>
        <w:adjustRightInd w:val="0"/>
        <w:spacing w:after="0" w:line="240" w:lineRule="auto"/>
        <w:jc w:val="both"/>
        <w:rPr>
          <w:rFonts w:ascii="Century Gothic" w:eastAsia="Calibri" w:hAnsi="Century Gothic" w:cs="Calibri"/>
          <w:lang w:eastAsia="it-IT"/>
        </w:rPr>
      </w:pPr>
      <w:r w:rsidRPr="00B24263">
        <w:rPr>
          <w:rFonts w:ascii="Century Gothic" w:eastAsia="Calibri" w:hAnsi="Century Gothic" w:cs="Calibri"/>
          <w:lang w:eastAsia="it-IT"/>
        </w:rPr>
        <w:lastRenderedPageBreak/>
        <w:t>Gli Enti Erogatori che, all’esito dell’istruttoria, saranno inseriti nell’Elenco:</w:t>
      </w:r>
    </w:p>
    <w:p w14:paraId="42AF6D22" w14:textId="77777777" w:rsidR="00B24263" w:rsidRPr="00B24263" w:rsidRDefault="00B24263" w:rsidP="00B24263">
      <w:pPr>
        <w:numPr>
          <w:ilvl w:val="0"/>
          <w:numId w:val="4"/>
        </w:numPr>
        <w:autoSpaceDE w:val="0"/>
        <w:autoSpaceDN w:val="0"/>
        <w:adjustRightInd w:val="0"/>
        <w:spacing w:after="0" w:line="240" w:lineRule="auto"/>
        <w:jc w:val="both"/>
        <w:rPr>
          <w:rFonts w:ascii="Century Gothic" w:eastAsia="Calibri" w:hAnsi="Century Gothic" w:cs="Calibri"/>
          <w:lang w:eastAsia="it-IT"/>
        </w:rPr>
      </w:pPr>
      <w:r w:rsidRPr="00B24263">
        <w:rPr>
          <w:rFonts w:ascii="Century Gothic" w:eastAsia="Calibri" w:hAnsi="Century Gothic" w:cs="Calibri"/>
          <w:lang w:eastAsia="it-IT"/>
        </w:rPr>
        <w:t>a seguito della pubblicazione dell’Avviso da parte di Regione Lombardia per l’attuazione della DGR n. 7503/2022, saranno invitati a sottoscrivere una convenzione per la collaborazione con l’ATS nella realizzazione dei percorsi individualizzati;</w:t>
      </w:r>
    </w:p>
    <w:p w14:paraId="5EFA7AEE" w14:textId="77777777" w:rsidR="00B24263" w:rsidRPr="00B24263" w:rsidRDefault="00B24263" w:rsidP="00B24263">
      <w:pPr>
        <w:numPr>
          <w:ilvl w:val="0"/>
          <w:numId w:val="4"/>
        </w:numPr>
        <w:autoSpaceDE w:val="0"/>
        <w:autoSpaceDN w:val="0"/>
        <w:adjustRightInd w:val="0"/>
        <w:spacing w:after="0" w:line="240" w:lineRule="auto"/>
        <w:jc w:val="both"/>
        <w:rPr>
          <w:rFonts w:ascii="Century Gothic" w:eastAsia="Calibri" w:hAnsi="Century Gothic" w:cs="Calibri"/>
          <w:lang w:eastAsia="it-IT"/>
        </w:rPr>
      </w:pPr>
      <w:r w:rsidRPr="00B24263">
        <w:rPr>
          <w:rFonts w:ascii="Century Gothic" w:eastAsia="Calibri" w:hAnsi="Century Gothic" w:cs="Calibri"/>
          <w:lang w:eastAsia="it-IT"/>
        </w:rPr>
        <w:t xml:space="preserve">dovranno impegnarsi al rispetto delle prescrizioni e condizioni di rimborso definite nella convenzione sottoscritta con le ATS, e attenersi a quanto definito nella DGR n. 7503/2022 e </w:t>
      </w:r>
      <w:proofErr w:type="spellStart"/>
      <w:r w:rsidRPr="00B24263">
        <w:rPr>
          <w:rFonts w:ascii="Century Gothic" w:eastAsia="Calibri" w:hAnsi="Century Gothic" w:cs="Calibri"/>
          <w:lang w:eastAsia="it-IT"/>
        </w:rPr>
        <w:t>ss.mm.ii</w:t>
      </w:r>
      <w:proofErr w:type="spellEnd"/>
      <w:r w:rsidRPr="00B24263">
        <w:rPr>
          <w:rFonts w:ascii="Century Gothic" w:eastAsia="Calibri" w:hAnsi="Century Gothic" w:cs="Calibri"/>
          <w:lang w:eastAsia="it-IT"/>
        </w:rPr>
        <w:t xml:space="preserve"> e nei successivi atti attuativi in caso di presa in carico dei destinatari;</w:t>
      </w:r>
    </w:p>
    <w:p w14:paraId="4A4AE489" w14:textId="77777777" w:rsidR="00B24263" w:rsidRPr="00B24263" w:rsidRDefault="00B24263" w:rsidP="00B24263">
      <w:pPr>
        <w:numPr>
          <w:ilvl w:val="0"/>
          <w:numId w:val="4"/>
        </w:numPr>
        <w:autoSpaceDE w:val="0"/>
        <w:autoSpaceDN w:val="0"/>
        <w:adjustRightInd w:val="0"/>
        <w:spacing w:after="0" w:line="240" w:lineRule="auto"/>
        <w:jc w:val="both"/>
        <w:rPr>
          <w:rFonts w:ascii="Century Gothic" w:eastAsia="Calibri" w:hAnsi="Century Gothic" w:cs="Calibri"/>
          <w:lang w:eastAsia="it-IT"/>
        </w:rPr>
      </w:pPr>
      <w:r w:rsidRPr="00B24263">
        <w:rPr>
          <w:rFonts w:ascii="Century Gothic" w:eastAsia="Calibri" w:hAnsi="Century Gothic" w:cs="Calibri"/>
          <w:lang w:eastAsia="it-IT"/>
        </w:rPr>
        <w:t xml:space="preserve">dovranno assicurare la disponibilità alla presa in carico dei destinatari degli interventi assicurando la collaborazione con l’ATS e l’ASST. </w:t>
      </w:r>
    </w:p>
    <w:p w14:paraId="7A51571A" w14:textId="77777777" w:rsidR="00B24263" w:rsidRPr="001E1B49" w:rsidRDefault="00B24263" w:rsidP="00823CF8">
      <w:pPr>
        <w:autoSpaceDE w:val="0"/>
        <w:autoSpaceDN w:val="0"/>
        <w:adjustRightInd w:val="0"/>
        <w:spacing w:after="0" w:line="240" w:lineRule="auto"/>
        <w:jc w:val="both"/>
        <w:rPr>
          <w:rFonts w:ascii="Century Gothic" w:eastAsia="Calibri" w:hAnsi="Century Gothic" w:cs="Calibri"/>
          <w:lang w:eastAsia="it-IT"/>
        </w:rPr>
      </w:pPr>
    </w:p>
    <w:p w14:paraId="70401899" w14:textId="77777777" w:rsidR="00823CF8" w:rsidRPr="001E1B49" w:rsidRDefault="00823CF8" w:rsidP="00823CF8">
      <w:pPr>
        <w:autoSpaceDE w:val="0"/>
        <w:autoSpaceDN w:val="0"/>
        <w:adjustRightInd w:val="0"/>
        <w:spacing w:after="0" w:line="240" w:lineRule="auto"/>
        <w:jc w:val="both"/>
        <w:rPr>
          <w:rFonts w:ascii="Century Gothic" w:eastAsia="Calibri" w:hAnsi="Century Gothic" w:cs="Calibri"/>
          <w:lang w:eastAsia="it-IT"/>
        </w:rPr>
      </w:pPr>
    </w:p>
    <w:p w14:paraId="65FC8749" w14:textId="77777777" w:rsidR="00823CF8" w:rsidRPr="001E1B49" w:rsidRDefault="00823CF8" w:rsidP="00823CF8">
      <w:pPr>
        <w:autoSpaceDE w:val="0"/>
        <w:autoSpaceDN w:val="0"/>
        <w:adjustRightInd w:val="0"/>
        <w:spacing w:after="0" w:line="240" w:lineRule="auto"/>
        <w:jc w:val="both"/>
        <w:rPr>
          <w:rFonts w:ascii="Century Gothic" w:eastAsia="Calibri" w:hAnsi="Century Gothic" w:cs="Calibri"/>
          <w:lang w:eastAsia="it-IT"/>
        </w:rPr>
      </w:pPr>
      <w:r w:rsidRPr="001E1B49">
        <w:rPr>
          <w:rFonts w:ascii="Century Gothic" w:eastAsia="Calibri" w:hAnsi="Century Gothic" w:cs="Calibri"/>
          <w:lang w:eastAsia="it-IT"/>
        </w:rPr>
        <w:t>Data_______________________</w:t>
      </w:r>
    </w:p>
    <w:p w14:paraId="23DEF654" w14:textId="77777777" w:rsidR="00823CF8" w:rsidRPr="001E1B49" w:rsidRDefault="00823CF8" w:rsidP="00823CF8">
      <w:pPr>
        <w:jc w:val="both"/>
        <w:rPr>
          <w:rFonts w:ascii="Century Gothic" w:eastAsia="Calibri" w:hAnsi="Century Gothic" w:cs="Times New Roman"/>
          <w:i/>
          <w:iCs/>
        </w:rPr>
      </w:pPr>
    </w:p>
    <w:p w14:paraId="3B9CC331" w14:textId="77777777" w:rsidR="00823CF8" w:rsidRPr="001E1B49" w:rsidRDefault="00823CF8" w:rsidP="00823CF8">
      <w:pPr>
        <w:jc w:val="right"/>
        <w:rPr>
          <w:rFonts w:ascii="Century Gothic" w:eastAsia="Calibri" w:hAnsi="Century Gothic" w:cs="Times New Roman"/>
          <w:i/>
          <w:iCs/>
        </w:rPr>
      </w:pPr>
      <w:r w:rsidRPr="001E1B49">
        <w:rPr>
          <w:rFonts w:ascii="Century Gothic" w:eastAsia="Calibri" w:hAnsi="Century Gothic" w:cs="Calibri"/>
          <w:lang w:eastAsia="it-IT"/>
        </w:rPr>
        <w:t>_______________________</w:t>
      </w:r>
    </w:p>
    <w:p w14:paraId="07F8FE01" w14:textId="77777777" w:rsidR="00823CF8" w:rsidRPr="001E1B49" w:rsidRDefault="00823CF8" w:rsidP="00823CF8">
      <w:pPr>
        <w:jc w:val="right"/>
        <w:rPr>
          <w:rFonts w:ascii="Century Gothic" w:eastAsia="Calibri" w:hAnsi="Century Gothic" w:cs="Times New Roman"/>
          <w:iCs/>
        </w:rPr>
      </w:pPr>
      <w:r w:rsidRPr="001E1B49">
        <w:rPr>
          <w:rFonts w:ascii="Century Gothic" w:eastAsia="Calibri" w:hAnsi="Century Gothic" w:cs="Times New Roman"/>
          <w:iCs/>
        </w:rPr>
        <w:t>Legale Rappresentante</w:t>
      </w:r>
    </w:p>
    <w:p w14:paraId="76351F9C" w14:textId="77777777" w:rsidR="00823CF8" w:rsidRPr="001E1B49" w:rsidRDefault="00823CF8" w:rsidP="00823CF8">
      <w:pPr>
        <w:jc w:val="both"/>
        <w:rPr>
          <w:rFonts w:ascii="Century Gothic" w:eastAsia="Calibri" w:hAnsi="Century Gothic" w:cs="Times New Roman"/>
          <w:b/>
          <w:iCs/>
          <w:u w:val="single"/>
        </w:rPr>
      </w:pPr>
    </w:p>
    <w:p w14:paraId="6F0AAD2A" w14:textId="77777777" w:rsidR="00823CF8" w:rsidRPr="001E1B49" w:rsidRDefault="00823CF8" w:rsidP="00823CF8">
      <w:pPr>
        <w:jc w:val="both"/>
        <w:rPr>
          <w:rFonts w:ascii="Century Gothic" w:eastAsia="Calibri" w:hAnsi="Century Gothic" w:cs="Times New Roman"/>
          <w:b/>
          <w:iCs/>
          <w:u w:val="single"/>
        </w:rPr>
      </w:pPr>
    </w:p>
    <w:p w14:paraId="236E4493" w14:textId="77777777" w:rsidR="00823CF8" w:rsidRPr="00B24263" w:rsidRDefault="00823CF8" w:rsidP="00823CF8">
      <w:pPr>
        <w:jc w:val="both"/>
        <w:rPr>
          <w:rFonts w:ascii="Century Gothic" w:eastAsia="Calibri" w:hAnsi="Century Gothic" w:cs="Times New Roman"/>
          <w:bCs/>
          <w:iCs/>
        </w:rPr>
      </w:pPr>
    </w:p>
    <w:p w14:paraId="58497B17" w14:textId="263137D0" w:rsidR="00823CF8" w:rsidRPr="00B24263" w:rsidRDefault="00823CF8" w:rsidP="00B24263">
      <w:pPr>
        <w:jc w:val="both"/>
        <w:rPr>
          <w:bCs/>
          <w:i/>
        </w:rPr>
      </w:pPr>
      <w:r w:rsidRPr="00B24263">
        <w:rPr>
          <w:rFonts w:ascii="Century Gothic" w:eastAsia="Calibri" w:hAnsi="Century Gothic" w:cs="Times New Roman"/>
          <w:bCs/>
          <w:i/>
        </w:rPr>
        <w:t>Allegare copia del Documento di Identità del Legale Rappresentante e la</w:t>
      </w:r>
      <w:r w:rsidR="00B24263" w:rsidRPr="00B24263">
        <w:rPr>
          <w:rFonts w:ascii="Century Gothic" w:eastAsia="Calibri" w:hAnsi="Century Gothic" w:cs="Times New Roman"/>
          <w:bCs/>
          <w:i/>
        </w:rPr>
        <w:t xml:space="preserve"> </w:t>
      </w:r>
      <w:r w:rsidRPr="00B24263">
        <w:rPr>
          <w:rFonts w:ascii="Century Gothic" w:eastAsia="Calibri" w:hAnsi="Century Gothic" w:cs="Times New Roman"/>
          <w:bCs/>
          <w:i/>
        </w:rPr>
        <w:t xml:space="preserve">documentazione </w:t>
      </w:r>
      <w:r w:rsidR="00B24263" w:rsidRPr="00B24263">
        <w:rPr>
          <w:rFonts w:ascii="Century Gothic" w:eastAsia="Calibri" w:hAnsi="Century Gothic" w:cs="Times New Roman"/>
          <w:bCs/>
          <w:i/>
        </w:rPr>
        <w:t>comprovante la presenza dei requisiti previsti dall’avviso</w:t>
      </w:r>
      <w:r w:rsidRPr="00B24263">
        <w:rPr>
          <w:rFonts w:ascii="Century Gothic" w:eastAsia="Calibri" w:hAnsi="Century Gothic" w:cs="Times New Roman"/>
          <w:bCs/>
          <w:i/>
        </w:rPr>
        <w:t>.</w:t>
      </w:r>
    </w:p>
    <w:p w14:paraId="57AF7F05" w14:textId="02A8B5D8" w:rsidR="00823CF8" w:rsidRDefault="00823CF8" w:rsidP="00383300">
      <w:pPr>
        <w:rPr>
          <w:rFonts w:ascii="Century Gothic" w:hAnsi="Century Gothic"/>
        </w:rPr>
      </w:pPr>
    </w:p>
    <w:sectPr w:rsidR="00823CF8" w:rsidSect="0039046A">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F92BE" w14:textId="77777777" w:rsidR="00FE1B55" w:rsidRDefault="00FE1B55" w:rsidP="00325D1D">
      <w:pPr>
        <w:spacing w:after="0" w:line="240" w:lineRule="auto"/>
      </w:pPr>
      <w:r>
        <w:separator/>
      </w:r>
    </w:p>
  </w:endnote>
  <w:endnote w:type="continuationSeparator" w:id="0">
    <w:p w14:paraId="60A1C6B0" w14:textId="77777777" w:rsidR="00FE1B55" w:rsidRDefault="00FE1B55" w:rsidP="00325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9F0D" w14:textId="77777777" w:rsidR="0082333A" w:rsidRDefault="008233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52C8" w14:textId="77777777" w:rsidR="0082333A" w:rsidRDefault="0082333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2E3" w14:textId="77777777" w:rsidR="0082333A" w:rsidRDefault="008233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2A48" w14:textId="77777777" w:rsidR="00FE1B55" w:rsidRDefault="00FE1B55" w:rsidP="00325D1D">
      <w:pPr>
        <w:spacing w:after="0" w:line="240" w:lineRule="auto"/>
      </w:pPr>
      <w:r>
        <w:separator/>
      </w:r>
    </w:p>
  </w:footnote>
  <w:footnote w:type="continuationSeparator" w:id="0">
    <w:p w14:paraId="5C0A372E" w14:textId="77777777" w:rsidR="00FE1B55" w:rsidRDefault="00FE1B55" w:rsidP="00325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DDAD" w14:textId="77777777" w:rsidR="0082333A" w:rsidRDefault="008233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4007" w14:textId="77777777" w:rsidR="0082333A" w:rsidRDefault="0082333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C7BA" w14:textId="1B1F3D6C" w:rsidR="00EC4BAF" w:rsidRDefault="00EC4B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923"/>
    <w:multiLevelType w:val="hybridMultilevel"/>
    <w:tmpl w:val="029C90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7F0964"/>
    <w:multiLevelType w:val="hybridMultilevel"/>
    <w:tmpl w:val="F03CE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994BD2"/>
    <w:multiLevelType w:val="hybridMultilevel"/>
    <w:tmpl w:val="A4921DBA"/>
    <w:lvl w:ilvl="0" w:tplc="E912E39E">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603158"/>
    <w:multiLevelType w:val="hybridMultilevel"/>
    <w:tmpl w:val="EE3AA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0D4A41"/>
    <w:multiLevelType w:val="hybridMultilevel"/>
    <w:tmpl w:val="C51A0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13054D"/>
    <w:multiLevelType w:val="hybridMultilevel"/>
    <w:tmpl w:val="1A1E6176"/>
    <w:lvl w:ilvl="0" w:tplc="B992CBA2">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2425CFC"/>
    <w:multiLevelType w:val="hybridMultilevel"/>
    <w:tmpl w:val="FB70BBA4"/>
    <w:lvl w:ilvl="0" w:tplc="81F28246">
      <w:start w:val="1"/>
      <w:numFmt w:val="bullet"/>
      <w:lvlText w:val=""/>
      <w:lvlJc w:val="left"/>
      <w:pPr>
        <w:ind w:left="501" w:hanging="360"/>
      </w:pPr>
      <w:rPr>
        <w:rFonts w:ascii="Wingdings" w:hAnsi="Wingdings" w:hint="default"/>
        <w:b w:val="0"/>
        <w:sz w:val="22"/>
        <w:szCs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73826E4"/>
    <w:multiLevelType w:val="hybridMultilevel"/>
    <w:tmpl w:val="5256FD9A"/>
    <w:lvl w:ilvl="0" w:tplc="0226C22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174399"/>
    <w:multiLevelType w:val="hybridMultilevel"/>
    <w:tmpl w:val="F1DC2E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CCA1D84"/>
    <w:multiLevelType w:val="hybridMultilevel"/>
    <w:tmpl w:val="278EC4F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557F346D"/>
    <w:multiLevelType w:val="hybridMultilevel"/>
    <w:tmpl w:val="8F30BF6E"/>
    <w:lvl w:ilvl="0" w:tplc="FFFFFFFF">
      <w:numFmt w:val="bullet"/>
      <w:lvlText w:val="-"/>
      <w:lvlJc w:val="left"/>
      <w:pPr>
        <w:ind w:left="720" w:hanging="360"/>
      </w:pPr>
      <w:rPr>
        <w:rFonts w:ascii="Century Gothic" w:eastAsiaTheme="minorHAnsi" w:hAnsi="Century Gothic" w:cstheme="minorBidi" w:hint="default"/>
      </w:rPr>
    </w:lvl>
    <w:lvl w:ilvl="1" w:tplc="89E0B974">
      <w:numFmt w:val="bullet"/>
      <w:lvlText w:val="-"/>
      <w:lvlJc w:val="left"/>
      <w:pPr>
        <w:ind w:left="1440" w:hanging="360"/>
      </w:pPr>
      <w:rPr>
        <w:rFonts w:ascii="Century Gothic" w:eastAsia="Century Gothic" w:hAnsi="Century Gothic" w:cs="Century Gothic"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DDD3F02"/>
    <w:multiLevelType w:val="hybridMultilevel"/>
    <w:tmpl w:val="39EEB86C"/>
    <w:lvl w:ilvl="0" w:tplc="0226C22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0A6BB8"/>
    <w:multiLevelType w:val="hybridMultilevel"/>
    <w:tmpl w:val="FC2A9444"/>
    <w:lvl w:ilvl="0" w:tplc="547ED842">
      <w:numFmt w:val="bullet"/>
      <w:lvlText w:val="-"/>
      <w:lvlJc w:val="left"/>
      <w:pPr>
        <w:ind w:left="720" w:hanging="360"/>
      </w:pPr>
      <w:rPr>
        <w:rFonts w:ascii="Century Gothic" w:eastAsiaTheme="minorHAnsi" w:hAnsi="Century Gothic"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343B8A"/>
    <w:multiLevelType w:val="hybridMultilevel"/>
    <w:tmpl w:val="BBE0111E"/>
    <w:lvl w:ilvl="0" w:tplc="89E0B974">
      <w:numFmt w:val="bullet"/>
      <w:lvlText w:val="-"/>
      <w:lvlJc w:val="left"/>
      <w:pPr>
        <w:ind w:left="720" w:hanging="360"/>
      </w:pPr>
      <w:rPr>
        <w:rFonts w:ascii="Century Gothic" w:eastAsia="Century Gothic"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84ACD"/>
    <w:multiLevelType w:val="hybridMultilevel"/>
    <w:tmpl w:val="D8F4BFEE"/>
    <w:lvl w:ilvl="0" w:tplc="14B4BE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576779"/>
    <w:multiLevelType w:val="hybridMultilevel"/>
    <w:tmpl w:val="D242DD86"/>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3506C4"/>
    <w:multiLevelType w:val="hybridMultilevel"/>
    <w:tmpl w:val="A1D842E6"/>
    <w:lvl w:ilvl="0" w:tplc="8F24CC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61B39D8"/>
    <w:multiLevelType w:val="hybridMultilevel"/>
    <w:tmpl w:val="8CECBD54"/>
    <w:lvl w:ilvl="0" w:tplc="547ED842">
      <w:numFmt w:val="bullet"/>
      <w:lvlText w:val="-"/>
      <w:lvlJc w:val="left"/>
      <w:pPr>
        <w:ind w:left="1080" w:hanging="360"/>
      </w:pPr>
      <w:rPr>
        <w:rFonts w:ascii="Century Gothic" w:eastAsiaTheme="minorHAnsi" w:hAnsi="Century Gothic"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745225676">
    <w:abstractNumId w:val="11"/>
  </w:num>
  <w:num w:numId="2" w16cid:durableId="435634717">
    <w:abstractNumId w:val="4"/>
  </w:num>
  <w:num w:numId="3" w16cid:durableId="2098671670">
    <w:abstractNumId w:val="15"/>
  </w:num>
  <w:num w:numId="4" w16cid:durableId="497883971">
    <w:abstractNumId w:val="2"/>
  </w:num>
  <w:num w:numId="5" w16cid:durableId="1508325954">
    <w:abstractNumId w:val="1"/>
  </w:num>
  <w:num w:numId="6" w16cid:durableId="1318610535">
    <w:abstractNumId w:val="3"/>
  </w:num>
  <w:num w:numId="7" w16cid:durableId="1461024357">
    <w:abstractNumId w:val="12"/>
  </w:num>
  <w:num w:numId="8" w16cid:durableId="1581792768">
    <w:abstractNumId w:val="7"/>
  </w:num>
  <w:num w:numId="9" w16cid:durableId="1051802694">
    <w:abstractNumId w:val="5"/>
  </w:num>
  <w:num w:numId="10" w16cid:durableId="1323435528">
    <w:abstractNumId w:val="13"/>
  </w:num>
  <w:num w:numId="11" w16cid:durableId="1064717371">
    <w:abstractNumId w:val="10"/>
  </w:num>
  <w:num w:numId="12" w16cid:durableId="1399523018">
    <w:abstractNumId w:val="16"/>
  </w:num>
  <w:num w:numId="13" w16cid:durableId="477040022">
    <w:abstractNumId w:val="17"/>
  </w:num>
  <w:num w:numId="14" w16cid:durableId="310865382">
    <w:abstractNumId w:val="9"/>
  </w:num>
  <w:num w:numId="15" w16cid:durableId="1476335373">
    <w:abstractNumId w:val="8"/>
  </w:num>
  <w:num w:numId="16" w16cid:durableId="30350489">
    <w:abstractNumId w:val="14"/>
  </w:num>
  <w:num w:numId="17" w16cid:durableId="1316447854">
    <w:abstractNumId w:val="0"/>
  </w:num>
  <w:num w:numId="18" w16cid:durableId="15435216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CF"/>
    <w:rsid w:val="00012A2F"/>
    <w:rsid w:val="0001462D"/>
    <w:rsid w:val="000150F4"/>
    <w:rsid w:val="00015C4C"/>
    <w:rsid w:val="0001645D"/>
    <w:rsid w:val="00026761"/>
    <w:rsid w:val="00026F84"/>
    <w:rsid w:val="00027BDB"/>
    <w:rsid w:val="00030B38"/>
    <w:rsid w:val="00032112"/>
    <w:rsid w:val="00033DA2"/>
    <w:rsid w:val="00037D46"/>
    <w:rsid w:val="000408A4"/>
    <w:rsid w:val="0004139E"/>
    <w:rsid w:val="00042045"/>
    <w:rsid w:val="000446FF"/>
    <w:rsid w:val="000474EB"/>
    <w:rsid w:val="00047FA1"/>
    <w:rsid w:val="000518FD"/>
    <w:rsid w:val="00052E03"/>
    <w:rsid w:val="0005489E"/>
    <w:rsid w:val="000628C9"/>
    <w:rsid w:val="000665F2"/>
    <w:rsid w:val="00066E68"/>
    <w:rsid w:val="00067DE6"/>
    <w:rsid w:val="00071894"/>
    <w:rsid w:val="000817E7"/>
    <w:rsid w:val="00083466"/>
    <w:rsid w:val="00083B63"/>
    <w:rsid w:val="00093D51"/>
    <w:rsid w:val="000943B9"/>
    <w:rsid w:val="00095EE8"/>
    <w:rsid w:val="0009781E"/>
    <w:rsid w:val="000A3614"/>
    <w:rsid w:val="000C578B"/>
    <w:rsid w:val="000D612C"/>
    <w:rsid w:val="000E3119"/>
    <w:rsid w:val="000E5EDE"/>
    <w:rsid w:val="000F4005"/>
    <w:rsid w:val="000F69A7"/>
    <w:rsid w:val="001015D8"/>
    <w:rsid w:val="00101C03"/>
    <w:rsid w:val="001028E0"/>
    <w:rsid w:val="00105824"/>
    <w:rsid w:val="00117571"/>
    <w:rsid w:val="0012260E"/>
    <w:rsid w:val="0012418A"/>
    <w:rsid w:val="00125E32"/>
    <w:rsid w:val="00135E70"/>
    <w:rsid w:val="00137393"/>
    <w:rsid w:val="00140AF1"/>
    <w:rsid w:val="00142D40"/>
    <w:rsid w:val="00147722"/>
    <w:rsid w:val="00156465"/>
    <w:rsid w:val="00161723"/>
    <w:rsid w:val="00164C65"/>
    <w:rsid w:val="00170B34"/>
    <w:rsid w:val="001738DA"/>
    <w:rsid w:val="00181C6E"/>
    <w:rsid w:val="00183C13"/>
    <w:rsid w:val="00183E87"/>
    <w:rsid w:val="001A3294"/>
    <w:rsid w:val="001A6801"/>
    <w:rsid w:val="001C0D09"/>
    <w:rsid w:val="001C240A"/>
    <w:rsid w:val="001C4F00"/>
    <w:rsid w:val="001D73C7"/>
    <w:rsid w:val="00200D75"/>
    <w:rsid w:val="00202F77"/>
    <w:rsid w:val="002044FE"/>
    <w:rsid w:val="002243DA"/>
    <w:rsid w:val="002255A3"/>
    <w:rsid w:val="002346C9"/>
    <w:rsid w:val="002353F9"/>
    <w:rsid w:val="002364FE"/>
    <w:rsid w:val="00243883"/>
    <w:rsid w:val="00244C98"/>
    <w:rsid w:val="00246B5A"/>
    <w:rsid w:val="00247046"/>
    <w:rsid w:val="00257C77"/>
    <w:rsid w:val="00261BBB"/>
    <w:rsid w:val="002701F1"/>
    <w:rsid w:val="00271135"/>
    <w:rsid w:val="0027464A"/>
    <w:rsid w:val="0027794E"/>
    <w:rsid w:val="00277CBC"/>
    <w:rsid w:val="00284EAA"/>
    <w:rsid w:val="00293CC7"/>
    <w:rsid w:val="00294FBB"/>
    <w:rsid w:val="00294FD7"/>
    <w:rsid w:val="002A13AD"/>
    <w:rsid w:val="002A206A"/>
    <w:rsid w:val="002A5123"/>
    <w:rsid w:val="002A56C8"/>
    <w:rsid w:val="002A5C1E"/>
    <w:rsid w:val="002B0676"/>
    <w:rsid w:val="002C1837"/>
    <w:rsid w:val="002D5062"/>
    <w:rsid w:val="002D60B6"/>
    <w:rsid w:val="002E5941"/>
    <w:rsid w:val="002F4C55"/>
    <w:rsid w:val="002F7A18"/>
    <w:rsid w:val="00300524"/>
    <w:rsid w:val="00301675"/>
    <w:rsid w:val="003058F9"/>
    <w:rsid w:val="003065D7"/>
    <w:rsid w:val="00325D1D"/>
    <w:rsid w:val="00335C39"/>
    <w:rsid w:val="00341277"/>
    <w:rsid w:val="00341388"/>
    <w:rsid w:val="0034161B"/>
    <w:rsid w:val="0034451F"/>
    <w:rsid w:val="00346DA0"/>
    <w:rsid w:val="00354507"/>
    <w:rsid w:val="003553A6"/>
    <w:rsid w:val="003600F8"/>
    <w:rsid w:val="003614A5"/>
    <w:rsid w:val="00370C31"/>
    <w:rsid w:val="00382FD0"/>
    <w:rsid w:val="00383300"/>
    <w:rsid w:val="0039046A"/>
    <w:rsid w:val="0039142B"/>
    <w:rsid w:val="00397A17"/>
    <w:rsid w:val="003B1547"/>
    <w:rsid w:val="003B18D2"/>
    <w:rsid w:val="003B5FB1"/>
    <w:rsid w:val="003B71C2"/>
    <w:rsid w:val="003C29CC"/>
    <w:rsid w:val="003C4EE6"/>
    <w:rsid w:val="003D06C1"/>
    <w:rsid w:val="003D4A7B"/>
    <w:rsid w:val="003E4E28"/>
    <w:rsid w:val="003E7615"/>
    <w:rsid w:val="004010CC"/>
    <w:rsid w:val="00414C10"/>
    <w:rsid w:val="004156B4"/>
    <w:rsid w:val="00424CE9"/>
    <w:rsid w:val="004372C0"/>
    <w:rsid w:val="004407C8"/>
    <w:rsid w:val="0045324E"/>
    <w:rsid w:val="00455AB8"/>
    <w:rsid w:val="00455ABF"/>
    <w:rsid w:val="00463C90"/>
    <w:rsid w:val="00475D30"/>
    <w:rsid w:val="004775E0"/>
    <w:rsid w:val="00493131"/>
    <w:rsid w:val="00494CCB"/>
    <w:rsid w:val="0049584F"/>
    <w:rsid w:val="00496A43"/>
    <w:rsid w:val="004A2348"/>
    <w:rsid w:val="004B3078"/>
    <w:rsid w:val="004D1264"/>
    <w:rsid w:val="004D4938"/>
    <w:rsid w:val="004D62EE"/>
    <w:rsid w:val="004D7344"/>
    <w:rsid w:val="004E120E"/>
    <w:rsid w:val="005036FC"/>
    <w:rsid w:val="00511C78"/>
    <w:rsid w:val="00516431"/>
    <w:rsid w:val="005176B8"/>
    <w:rsid w:val="00520D2B"/>
    <w:rsid w:val="0053008F"/>
    <w:rsid w:val="00535464"/>
    <w:rsid w:val="005361BF"/>
    <w:rsid w:val="00543C3D"/>
    <w:rsid w:val="00553225"/>
    <w:rsid w:val="005537AA"/>
    <w:rsid w:val="0055492C"/>
    <w:rsid w:val="00554BF7"/>
    <w:rsid w:val="00555225"/>
    <w:rsid w:val="00556456"/>
    <w:rsid w:val="0057026C"/>
    <w:rsid w:val="00575D1B"/>
    <w:rsid w:val="00577287"/>
    <w:rsid w:val="00587977"/>
    <w:rsid w:val="005A1626"/>
    <w:rsid w:val="005B0F6A"/>
    <w:rsid w:val="005B1D49"/>
    <w:rsid w:val="005C36C0"/>
    <w:rsid w:val="005C4D75"/>
    <w:rsid w:val="005D140B"/>
    <w:rsid w:val="005D7333"/>
    <w:rsid w:val="005E10CC"/>
    <w:rsid w:val="005F00AC"/>
    <w:rsid w:val="005F4C08"/>
    <w:rsid w:val="00601947"/>
    <w:rsid w:val="00602BAE"/>
    <w:rsid w:val="00603785"/>
    <w:rsid w:val="0060483A"/>
    <w:rsid w:val="00613EA0"/>
    <w:rsid w:val="00621780"/>
    <w:rsid w:val="00626628"/>
    <w:rsid w:val="0062704E"/>
    <w:rsid w:val="006402BF"/>
    <w:rsid w:val="006438D0"/>
    <w:rsid w:val="006466B6"/>
    <w:rsid w:val="00647448"/>
    <w:rsid w:val="00654ED0"/>
    <w:rsid w:val="00661CD7"/>
    <w:rsid w:val="0067080C"/>
    <w:rsid w:val="00676FFF"/>
    <w:rsid w:val="00682B14"/>
    <w:rsid w:val="006835B3"/>
    <w:rsid w:val="00687C91"/>
    <w:rsid w:val="00687CCD"/>
    <w:rsid w:val="006901C5"/>
    <w:rsid w:val="0069583A"/>
    <w:rsid w:val="006A03BE"/>
    <w:rsid w:val="006A2121"/>
    <w:rsid w:val="006A3E4A"/>
    <w:rsid w:val="006A44CF"/>
    <w:rsid w:val="006B5DAB"/>
    <w:rsid w:val="006B72D6"/>
    <w:rsid w:val="006C7991"/>
    <w:rsid w:val="006D22F5"/>
    <w:rsid w:val="00701F2C"/>
    <w:rsid w:val="00705A12"/>
    <w:rsid w:val="00711700"/>
    <w:rsid w:val="00713C1F"/>
    <w:rsid w:val="00714D1E"/>
    <w:rsid w:val="00723087"/>
    <w:rsid w:val="00726FDF"/>
    <w:rsid w:val="007319E7"/>
    <w:rsid w:val="00733886"/>
    <w:rsid w:val="00734F71"/>
    <w:rsid w:val="00735744"/>
    <w:rsid w:val="00741CB4"/>
    <w:rsid w:val="00746FE2"/>
    <w:rsid w:val="007500F8"/>
    <w:rsid w:val="00766B89"/>
    <w:rsid w:val="0078129B"/>
    <w:rsid w:val="00783A95"/>
    <w:rsid w:val="00784079"/>
    <w:rsid w:val="00787435"/>
    <w:rsid w:val="007905BB"/>
    <w:rsid w:val="00794A09"/>
    <w:rsid w:val="0079532C"/>
    <w:rsid w:val="00796616"/>
    <w:rsid w:val="007A4645"/>
    <w:rsid w:val="007B09E0"/>
    <w:rsid w:val="007B3916"/>
    <w:rsid w:val="007C2803"/>
    <w:rsid w:val="007C3AF5"/>
    <w:rsid w:val="007D17DF"/>
    <w:rsid w:val="007D1BD8"/>
    <w:rsid w:val="007E10CE"/>
    <w:rsid w:val="007E135E"/>
    <w:rsid w:val="007E2629"/>
    <w:rsid w:val="007E5EC5"/>
    <w:rsid w:val="007E618A"/>
    <w:rsid w:val="007E6E7D"/>
    <w:rsid w:val="00800F20"/>
    <w:rsid w:val="00812334"/>
    <w:rsid w:val="00813D24"/>
    <w:rsid w:val="00821EE5"/>
    <w:rsid w:val="0082333A"/>
    <w:rsid w:val="00823CF8"/>
    <w:rsid w:val="0082686B"/>
    <w:rsid w:val="00827700"/>
    <w:rsid w:val="0083117E"/>
    <w:rsid w:val="00832AA8"/>
    <w:rsid w:val="008331AF"/>
    <w:rsid w:val="00842762"/>
    <w:rsid w:val="00847D42"/>
    <w:rsid w:val="008501AD"/>
    <w:rsid w:val="008513B0"/>
    <w:rsid w:val="00860EAA"/>
    <w:rsid w:val="00862BB9"/>
    <w:rsid w:val="00864073"/>
    <w:rsid w:val="008729F8"/>
    <w:rsid w:val="00875304"/>
    <w:rsid w:val="00885AB3"/>
    <w:rsid w:val="00891530"/>
    <w:rsid w:val="00892839"/>
    <w:rsid w:val="00893CAF"/>
    <w:rsid w:val="008A5763"/>
    <w:rsid w:val="008A79C3"/>
    <w:rsid w:val="008B69BF"/>
    <w:rsid w:val="008D77E2"/>
    <w:rsid w:val="008D7D9C"/>
    <w:rsid w:val="008F3DB6"/>
    <w:rsid w:val="00900541"/>
    <w:rsid w:val="009010E8"/>
    <w:rsid w:val="00902BFA"/>
    <w:rsid w:val="0090591A"/>
    <w:rsid w:val="00911A8E"/>
    <w:rsid w:val="00912BD0"/>
    <w:rsid w:val="009168E6"/>
    <w:rsid w:val="009207A9"/>
    <w:rsid w:val="009238DB"/>
    <w:rsid w:val="0093304D"/>
    <w:rsid w:val="00934927"/>
    <w:rsid w:val="0094295C"/>
    <w:rsid w:val="0097254E"/>
    <w:rsid w:val="00973DFB"/>
    <w:rsid w:val="009878E9"/>
    <w:rsid w:val="009902C8"/>
    <w:rsid w:val="00992833"/>
    <w:rsid w:val="009943BD"/>
    <w:rsid w:val="009963E9"/>
    <w:rsid w:val="009A0C43"/>
    <w:rsid w:val="009A38F7"/>
    <w:rsid w:val="009A57A9"/>
    <w:rsid w:val="009A7F2F"/>
    <w:rsid w:val="009B03FB"/>
    <w:rsid w:val="009B1036"/>
    <w:rsid w:val="009B1C5E"/>
    <w:rsid w:val="009B49D6"/>
    <w:rsid w:val="009C4FD1"/>
    <w:rsid w:val="009D1C3A"/>
    <w:rsid w:val="009D699D"/>
    <w:rsid w:val="009E5E53"/>
    <w:rsid w:val="009F0135"/>
    <w:rsid w:val="009F052B"/>
    <w:rsid w:val="009F4D30"/>
    <w:rsid w:val="00A00244"/>
    <w:rsid w:val="00A03AC2"/>
    <w:rsid w:val="00A2287D"/>
    <w:rsid w:val="00A241F1"/>
    <w:rsid w:val="00A323D0"/>
    <w:rsid w:val="00A379CC"/>
    <w:rsid w:val="00A449CF"/>
    <w:rsid w:val="00A5162B"/>
    <w:rsid w:val="00A54679"/>
    <w:rsid w:val="00A7718D"/>
    <w:rsid w:val="00A8663E"/>
    <w:rsid w:val="00A90944"/>
    <w:rsid w:val="00A90F18"/>
    <w:rsid w:val="00A96EE9"/>
    <w:rsid w:val="00AA00B8"/>
    <w:rsid w:val="00AC0FB8"/>
    <w:rsid w:val="00AC2213"/>
    <w:rsid w:val="00AC3A2B"/>
    <w:rsid w:val="00AD6716"/>
    <w:rsid w:val="00AE68A2"/>
    <w:rsid w:val="00AF19B3"/>
    <w:rsid w:val="00B07495"/>
    <w:rsid w:val="00B157A1"/>
    <w:rsid w:val="00B24263"/>
    <w:rsid w:val="00B25355"/>
    <w:rsid w:val="00B33629"/>
    <w:rsid w:val="00B33DDC"/>
    <w:rsid w:val="00B364B9"/>
    <w:rsid w:val="00B367B5"/>
    <w:rsid w:val="00B43DCA"/>
    <w:rsid w:val="00B449F2"/>
    <w:rsid w:val="00B45C74"/>
    <w:rsid w:val="00B52A62"/>
    <w:rsid w:val="00B557B7"/>
    <w:rsid w:val="00B6003B"/>
    <w:rsid w:val="00B62C25"/>
    <w:rsid w:val="00B676C9"/>
    <w:rsid w:val="00B715E8"/>
    <w:rsid w:val="00B73EB7"/>
    <w:rsid w:val="00B75BE1"/>
    <w:rsid w:val="00B77089"/>
    <w:rsid w:val="00B813CB"/>
    <w:rsid w:val="00B87551"/>
    <w:rsid w:val="00BB2057"/>
    <w:rsid w:val="00BB3E10"/>
    <w:rsid w:val="00BB60B1"/>
    <w:rsid w:val="00BC1FC7"/>
    <w:rsid w:val="00BC7907"/>
    <w:rsid w:val="00BD4EFB"/>
    <w:rsid w:val="00BD511D"/>
    <w:rsid w:val="00BE6DCE"/>
    <w:rsid w:val="00BF3D83"/>
    <w:rsid w:val="00BF5D19"/>
    <w:rsid w:val="00C036B1"/>
    <w:rsid w:val="00C03D1D"/>
    <w:rsid w:val="00C17E99"/>
    <w:rsid w:val="00C258C7"/>
    <w:rsid w:val="00C3095F"/>
    <w:rsid w:val="00C446B3"/>
    <w:rsid w:val="00C52F96"/>
    <w:rsid w:val="00C60C0E"/>
    <w:rsid w:val="00C772A5"/>
    <w:rsid w:val="00C84DC8"/>
    <w:rsid w:val="00C92CD2"/>
    <w:rsid w:val="00C94223"/>
    <w:rsid w:val="00CA4ED1"/>
    <w:rsid w:val="00CB1025"/>
    <w:rsid w:val="00CB1768"/>
    <w:rsid w:val="00CB2E7A"/>
    <w:rsid w:val="00CB4604"/>
    <w:rsid w:val="00CB6C86"/>
    <w:rsid w:val="00CC3AA1"/>
    <w:rsid w:val="00CD51E1"/>
    <w:rsid w:val="00CD75FF"/>
    <w:rsid w:val="00CE25F2"/>
    <w:rsid w:val="00CE7A97"/>
    <w:rsid w:val="00CF10A1"/>
    <w:rsid w:val="00CF1412"/>
    <w:rsid w:val="00D217DC"/>
    <w:rsid w:val="00D34CC1"/>
    <w:rsid w:val="00D418D2"/>
    <w:rsid w:val="00D44478"/>
    <w:rsid w:val="00D45D6D"/>
    <w:rsid w:val="00D51535"/>
    <w:rsid w:val="00D519A4"/>
    <w:rsid w:val="00D553CE"/>
    <w:rsid w:val="00D62E1D"/>
    <w:rsid w:val="00D644C7"/>
    <w:rsid w:val="00D76107"/>
    <w:rsid w:val="00D76303"/>
    <w:rsid w:val="00D81E54"/>
    <w:rsid w:val="00D822C7"/>
    <w:rsid w:val="00D901AC"/>
    <w:rsid w:val="00DA2D28"/>
    <w:rsid w:val="00DA6572"/>
    <w:rsid w:val="00DB1B4B"/>
    <w:rsid w:val="00DB6660"/>
    <w:rsid w:val="00DB6AD4"/>
    <w:rsid w:val="00DC3341"/>
    <w:rsid w:val="00DD45D7"/>
    <w:rsid w:val="00DE2801"/>
    <w:rsid w:val="00DE45AA"/>
    <w:rsid w:val="00E0715B"/>
    <w:rsid w:val="00E136A7"/>
    <w:rsid w:val="00E14DE7"/>
    <w:rsid w:val="00E21B22"/>
    <w:rsid w:val="00E30F10"/>
    <w:rsid w:val="00E33202"/>
    <w:rsid w:val="00E445C4"/>
    <w:rsid w:val="00E55F53"/>
    <w:rsid w:val="00E602E5"/>
    <w:rsid w:val="00E865F8"/>
    <w:rsid w:val="00E92118"/>
    <w:rsid w:val="00EA2621"/>
    <w:rsid w:val="00EB3D17"/>
    <w:rsid w:val="00EC03EA"/>
    <w:rsid w:val="00EC2C41"/>
    <w:rsid w:val="00EC4BAF"/>
    <w:rsid w:val="00ED0A6B"/>
    <w:rsid w:val="00ED26AE"/>
    <w:rsid w:val="00ED6CF0"/>
    <w:rsid w:val="00ED730D"/>
    <w:rsid w:val="00EE0AC1"/>
    <w:rsid w:val="00EF1C36"/>
    <w:rsid w:val="00EF2A81"/>
    <w:rsid w:val="00EF420D"/>
    <w:rsid w:val="00EF4C3F"/>
    <w:rsid w:val="00F0034F"/>
    <w:rsid w:val="00F034F5"/>
    <w:rsid w:val="00F1096B"/>
    <w:rsid w:val="00F12EEB"/>
    <w:rsid w:val="00F24D5F"/>
    <w:rsid w:val="00F267D7"/>
    <w:rsid w:val="00F27B30"/>
    <w:rsid w:val="00F27F95"/>
    <w:rsid w:val="00F42BB2"/>
    <w:rsid w:val="00F56B21"/>
    <w:rsid w:val="00F56D3A"/>
    <w:rsid w:val="00F62035"/>
    <w:rsid w:val="00F67BA6"/>
    <w:rsid w:val="00F811C4"/>
    <w:rsid w:val="00F91E57"/>
    <w:rsid w:val="00FC19D9"/>
    <w:rsid w:val="00FC45A6"/>
    <w:rsid w:val="00FD5D8B"/>
    <w:rsid w:val="00FE1B55"/>
    <w:rsid w:val="00FE3C4B"/>
    <w:rsid w:val="00FE7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10631"/>
  <w15:docId w15:val="{86B68DD8-C3E8-4073-84D0-734E5794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4263"/>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6A44CF"/>
    <w:pPr>
      <w:ind w:left="720"/>
      <w:contextualSpacing/>
    </w:pPr>
  </w:style>
  <w:style w:type="table" w:styleId="Grigliatabella">
    <w:name w:val="Table Grid"/>
    <w:basedOn w:val="Tabellanormale"/>
    <w:uiPriority w:val="39"/>
    <w:rsid w:val="006A4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A44CF"/>
    <w:rPr>
      <w:color w:val="0000FF" w:themeColor="hyperlink"/>
      <w:u w:val="single"/>
    </w:rPr>
  </w:style>
  <w:style w:type="paragraph" w:styleId="Revisione">
    <w:name w:val="Revision"/>
    <w:hidden/>
    <w:uiPriority w:val="99"/>
    <w:semiHidden/>
    <w:rsid w:val="00800F20"/>
    <w:pPr>
      <w:spacing w:after="0" w:line="240" w:lineRule="auto"/>
    </w:pPr>
  </w:style>
  <w:style w:type="character" w:styleId="Rimandocommento">
    <w:name w:val="annotation reference"/>
    <w:basedOn w:val="Carpredefinitoparagrafo"/>
    <w:uiPriority w:val="99"/>
    <w:semiHidden/>
    <w:unhideWhenUsed/>
    <w:rsid w:val="00D81E54"/>
    <w:rPr>
      <w:sz w:val="16"/>
      <w:szCs w:val="16"/>
    </w:rPr>
  </w:style>
  <w:style w:type="paragraph" w:styleId="Testocommento">
    <w:name w:val="annotation text"/>
    <w:basedOn w:val="Normale"/>
    <w:link w:val="TestocommentoCarattere"/>
    <w:uiPriority w:val="99"/>
    <w:semiHidden/>
    <w:unhideWhenUsed/>
    <w:rsid w:val="00D81E5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81E54"/>
    <w:rPr>
      <w:sz w:val="20"/>
      <w:szCs w:val="20"/>
    </w:rPr>
  </w:style>
  <w:style w:type="paragraph" w:styleId="Soggettocommento">
    <w:name w:val="annotation subject"/>
    <w:basedOn w:val="Testocommento"/>
    <w:next w:val="Testocommento"/>
    <w:link w:val="SoggettocommentoCarattere"/>
    <w:uiPriority w:val="99"/>
    <w:semiHidden/>
    <w:unhideWhenUsed/>
    <w:rsid w:val="00D81E54"/>
    <w:rPr>
      <w:b/>
      <w:bCs/>
    </w:rPr>
  </w:style>
  <w:style w:type="character" w:customStyle="1" w:styleId="SoggettocommentoCarattere">
    <w:name w:val="Soggetto commento Carattere"/>
    <w:basedOn w:val="TestocommentoCarattere"/>
    <w:link w:val="Soggettocommento"/>
    <w:uiPriority w:val="99"/>
    <w:semiHidden/>
    <w:rsid w:val="00D81E54"/>
    <w:rPr>
      <w:b/>
      <w:bCs/>
      <w:sz w:val="20"/>
      <w:szCs w:val="20"/>
    </w:rPr>
  </w:style>
  <w:style w:type="paragraph" w:styleId="Intestazione">
    <w:name w:val="header"/>
    <w:basedOn w:val="Normale"/>
    <w:link w:val="IntestazioneCarattere"/>
    <w:uiPriority w:val="99"/>
    <w:unhideWhenUsed/>
    <w:rsid w:val="005176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76B8"/>
  </w:style>
  <w:style w:type="paragraph" w:styleId="Pidipagina">
    <w:name w:val="footer"/>
    <w:basedOn w:val="Normale"/>
    <w:link w:val="PidipaginaCarattere"/>
    <w:uiPriority w:val="99"/>
    <w:unhideWhenUsed/>
    <w:rsid w:val="005176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76B8"/>
  </w:style>
  <w:style w:type="character" w:styleId="Menzionenonrisolta">
    <w:name w:val="Unresolved Mention"/>
    <w:basedOn w:val="Carpredefinitoparagrafo"/>
    <w:uiPriority w:val="99"/>
    <w:semiHidden/>
    <w:unhideWhenUsed/>
    <w:rsid w:val="007C3AF5"/>
    <w:rPr>
      <w:color w:val="605E5C"/>
      <w:shd w:val="clear" w:color="auto" w:fill="E1DFDD"/>
    </w:rPr>
  </w:style>
  <w:style w:type="character" w:styleId="Collegamentovisitato">
    <w:name w:val="FollowedHyperlink"/>
    <w:basedOn w:val="Carpredefinitoparagrafo"/>
    <w:uiPriority w:val="99"/>
    <w:semiHidden/>
    <w:unhideWhenUsed/>
    <w:rsid w:val="00794A09"/>
    <w:rPr>
      <w:color w:val="800080" w:themeColor="followedHyperlink"/>
      <w:u w:val="single"/>
    </w:rPr>
  </w:style>
  <w:style w:type="paragraph" w:customStyle="1" w:styleId="Paragrafoelenco1">
    <w:name w:val="Paragrafo elenco1"/>
    <w:basedOn w:val="Normale"/>
    <w:uiPriority w:val="99"/>
    <w:rsid w:val="00823CF8"/>
    <w:pPr>
      <w:spacing w:after="200" w:line="240"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1309">
      <w:bodyDiv w:val="1"/>
      <w:marLeft w:val="0"/>
      <w:marRight w:val="0"/>
      <w:marTop w:val="0"/>
      <w:marBottom w:val="0"/>
      <w:divBdr>
        <w:top w:val="none" w:sz="0" w:space="0" w:color="auto"/>
        <w:left w:val="none" w:sz="0" w:space="0" w:color="auto"/>
        <w:bottom w:val="none" w:sz="0" w:space="0" w:color="auto"/>
        <w:right w:val="none" w:sz="0" w:space="0" w:color="auto"/>
      </w:divBdr>
    </w:div>
    <w:div w:id="151742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8f18f99-4a0f-4267-a47c-3034ddf92b95">
      <UserInfo>
        <DisplayName>Nicola Silvana</DisplayName>
        <AccountId>130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7CE15BF922C4F4F932B5C8D0B888775" ma:contentTypeVersion="14" ma:contentTypeDescription="Creare un nuovo documento." ma:contentTypeScope="" ma:versionID="898f043b3359c784527841e416f0f1dd">
  <xsd:schema xmlns:xsd="http://www.w3.org/2001/XMLSchema" xmlns:xs="http://www.w3.org/2001/XMLSchema" xmlns:p="http://schemas.microsoft.com/office/2006/metadata/properties" xmlns:ns3="db432fc2-dd1c-4d8e-8708-0b37426bfb52" xmlns:ns4="08f18f99-4a0f-4267-a47c-3034ddf92b95" targetNamespace="http://schemas.microsoft.com/office/2006/metadata/properties" ma:root="true" ma:fieldsID="03bcf544d1cd65b7d25640232f6f6d24" ns3:_="" ns4:_="">
    <xsd:import namespace="db432fc2-dd1c-4d8e-8708-0b37426bfb52"/>
    <xsd:import namespace="08f18f99-4a0f-4267-a47c-3034ddf92b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32fc2-dd1c-4d8e-8708-0b37426bf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f18f99-4a0f-4267-a47c-3034ddf92b9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E4849-ECF0-43A2-84B6-35E015747F2C}">
  <ds:schemaRefs>
    <ds:schemaRef ds:uri="http://schemas.microsoft.com/sharepoint/v3/contenttype/forms"/>
  </ds:schemaRefs>
</ds:datastoreItem>
</file>

<file path=customXml/itemProps2.xml><?xml version="1.0" encoding="utf-8"?>
<ds:datastoreItem xmlns:ds="http://schemas.openxmlformats.org/officeDocument/2006/customXml" ds:itemID="{7D170368-182D-4510-B83F-23EF4E7B0BCC}">
  <ds:schemaRefs>
    <ds:schemaRef ds:uri="http://schemas.microsoft.com/office/2006/metadata/properties"/>
    <ds:schemaRef ds:uri="http://schemas.microsoft.com/office/infopath/2007/PartnerControls"/>
    <ds:schemaRef ds:uri="08f18f99-4a0f-4267-a47c-3034ddf92b95"/>
  </ds:schemaRefs>
</ds:datastoreItem>
</file>

<file path=customXml/itemProps3.xml><?xml version="1.0" encoding="utf-8"?>
<ds:datastoreItem xmlns:ds="http://schemas.openxmlformats.org/officeDocument/2006/customXml" ds:itemID="{411B3305-5CF5-4436-91DB-B625537C50C3}">
  <ds:schemaRefs>
    <ds:schemaRef ds:uri="http://schemas.openxmlformats.org/officeDocument/2006/bibliography"/>
  </ds:schemaRefs>
</ds:datastoreItem>
</file>

<file path=customXml/itemProps4.xml><?xml version="1.0" encoding="utf-8"?>
<ds:datastoreItem xmlns:ds="http://schemas.openxmlformats.org/officeDocument/2006/customXml" ds:itemID="{6EEA4918-7698-4F4F-B652-32A264E63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32fc2-dd1c-4d8e-8708-0b37426bfb52"/>
    <ds:schemaRef ds:uri="08f18f99-4a0f-4267-a47c-3034ddf92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770</Words>
  <Characters>4393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Scagliarini Filippo</cp:lastModifiedBy>
  <cp:revision>48</cp:revision>
  <dcterms:created xsi:type="dcterms:W3CDTF">2023-04-05T14:11:00Z</dcterms:created>
  <dcterms:modified xsi:type="dcterms:W3CDTF">2023-05-08T14:09:00Z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0x01010047CE15BF922C4F4F932B5C8D0B888775</vt:lpwstr>
  </property>
</Properties>
</file>