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9" w:rsidRPr="00FE34B5" w:rsidRDefault="007E18C9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CRITERI E MODALITÀ</w:t>
      </w:r>
    </w:p>
    <w:p w:rsidR="007E18C9" w:rsidRPr="00FE34B5" w:rsidRDefault="007D0912" w:rsidP="001F7A05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I</w:t>
      </w:r>
      <w:r w:rsidR="00296391" w:rsidRPr="00FE34B5">
        <w:rPr>
          <w:rFonts w:ascii="Century Gothic" w:hAnsi="Century Gothic" w:cs="Arial"/>
          <w:b/>
          <w:sz w:val="24"/>
          <w:szCs w:val="24"/>
        </w:rPr>
        <w:t xml:space="preserve"> </w:t>
      </w:r>
      <w:r w:rsidR="00A662C6" w:rsidRPr="00FE34B5">
        <w:rPr>
          <w:rFonts w:ascii="Century Gothic" w:hAnsi="Century Gothic" w:cs="Arial"/>
          <w:b/>
          <w:sz w:val="24"/>
          <w:szCs w:val="24"/>
        </w:rPr>
        <w:t>TRIMESTRE 2022</w:t>
      </w:r>
    </w:p>
    <w:p w:rsidR="00F92C5B" w:rsidRPr="00FE34B5" w:rsidRDefault="00F92C5B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9D353D" w:rsidRPr="00FE34B5" w:rsidRDefault="00BD2E07" w:rsidP="00CF5FA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INDICE:</w:t>
      </w:r>
    </w:p>
    <w:p w:rsidR="00BD2E07" w:rsidRPr="00FE34B5" w:rsidRDefault="00BD2E07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AREA DISABILITÀ e FRAGILITÀ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</w:p>
    <w:p w:rsidR="00F756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a favore di persone con gravissima disabilità ed in condizioni di non autosufficienza, senza limite di età. </w:t>
      </w:r>
    </w:p>
    <w:p w:rsidR="00354DDB" w:rsidRPr="00354DDB" w:rsidRDefault="00354DDB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>
        <w:rPr>
          <w:rStyle w:val="Enfasigrassetto"/>
          <w:rFonts w:ascii="Century Gothic" w:hAnsi="Century Gothic" w:cs="Arial"/>
          <w:b w:val="0"/>
          <w:sz w:val="20"/>
          <w:szCs w:val="20"/>
        </w:rPr>
        <w:t>E</w:t>
      </w:r>
      <w:r w:rsidRPr="00354DDB">
        <w:rPr>
          <w:rStyle w:val="Enfasigrassetto"/>
          <w:rFonts w:ascii="Century Gothic" w:hAnsi="Century Gothic" w:cs="Arial"/>
          <w:b w:val="0"/>
          <w:sz w:val="20"/>
          <w:szCs w:val="20"/>
        </w:rPr>
        <w:t>rogazione dei voucher sociosanitari e voucher autismo a favore di soggetti in condizione di disabilità gravissima</w:t>
      </w:r>
    </w:p>
    <w:p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Contributi a favore di persone disabili con patente speciale, per la modifica di strumenti di guida.</w:t>
      </w:r>
    </w:p>
    <w:p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Erogazione dei contributi regionali per l'acquisto di strumenti tecnologicamente avanzati ex L.R. 23/99.</w:t>
      </w:r>
    </w:p>
    <w:p w:rsidR="00F75635" w:rsidRPr="00FE34B5" w:rsidRDefault="00F75635" w:rsidP="001C4A4F">
      <w:pPr>
        <w:pStyle w:val="Nessunaspaziatura"/>
        <w:numPr>
          <w:ilvl w:val="0"/>
          <w:numId w:val="1"/>
        </w:num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Pr="00FE34B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inclusione scolastica degli studenti con disabilità sensoriali.</w:t>
      </w:r>
    </w:p>
    <w:p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Case Management</w:t>
      </w:r>
    </w:p>
    <w:p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Sperimentazioni riabilitazione sociosanitaria disabili</w:t>
      </w:r>
    </w:p>
    <w:p w:rsidR="00F75635" w:rsidRPr="00FE34B5" w:rsidRDefault="00F75635" w:rsidP="001F7A0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:rsidR="00F75635" w:rsidRPr="00FE34B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Genitori Separati.</w:t>
      </w:r>
    </w:p>
    <w:p w:rsidR="00F75635" w:rsidRPr="00FE34B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Contributo economico a persone sottoposte a terapia oncologica chemioterapica (contributo per acquisto parrucca).</w:t>
      </w:r>
    </w:p>
    <w:p w:rsidR="00A76B5A" w:rsidRPr="00FE34B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Comunità per minori</w:t>
      </w:r>
    </w:p>
    <w:p w:rsidR="006D3080" w:rsidRPr="00FE34B5" w:rsidRDefault="001B39A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Bonus straordinari per le famiglie per emergenza Covid-19</w:t>
      </w:r>
    </w:p>
    <w:p w:rsidR="006D3080" w:rsidRPr="00FE34B5" w:rsidRDefault="006D3080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Dote Infanzia</w:t>
      </w:r>
    </w:p>
    <w:p w:rsidR="00F75635" w:rsidRPr="00FE34B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Iniziative a favore dei minori che frequentano i nidi e micro nidi</w:t>
      </w:r>
    </w:p>
    <w:p w:rsidR="001B11B9" w:rsidRPr="00FE34B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Sperimentazione di interventi e servizi per la famiglia</w:t>
      </w:r>
    </w:p>
    <w:p w:rsidR="004617A5" w:rsidRPr="00FE34B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</w:rPr>
      </w:pPr>
    </w:p>
    <w:p w:rsidR="00F75635" w:rsidRPr="00FE34B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PROGETTUALITA’ E SPERIMENTAZIONI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AD3C6F" w:rsidRPr="00FE34B5" w:rsidRDefault="00F75635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FE34B5" w:rsidRDefault="00AD3C6F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Attivazione Reti Antiviolenza</w:t>
      </w:r>
    </w:p>
    <w:p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Conciliazione dei tempi di vita e di lavoro: contributi ad Alleanze locali e Rete Territoriale</w:t>
      </w:r>
    </w:p>
    <w:p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Percorsi di inclusione sociale a favore di famiglie con adolescenti in difficoltà nonché ai giovani con problemi di abuso a grave rischio di marginalità</w:t>
      </w:r>
    </w:p>
    <w:p w:rsidR="00BC189A" w:rsidRPr="00FE34B5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Leva Civica Volontaria</w:t>
      </w:r>
    </w:p>
    <w:p w:rsidR="00BC189A" w:rsidRPr="00FE34B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D4590E" w:rsidRPr="00FE34B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D4590E" w:rsidRPr="00FE34B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 xml:space="preserve">AREA SALUTE </w:t>
      </w:r>
      <w:proofErr w:type="gramStart"/>
      <w:r w:rsidRPr="00FE34B5">
        <w:rPr>
          <w:rFonts w:ascii="Century Gothic" w:hAnsi="Century Gothic"/>
          <w:b/>
          <w:sz w:val="20"/>
          <w:szCs w:val="20"/>
          <w:u w:val="single"/>
        </w:rPr>
        <w:t>MENTALE  E</w:t>
      </w:r>
      <w:proofErr w:type="gramEnd"/>
      <w:r w:rsidRPr="00FE34B5">
        <w:rPr>
          <w:rFonts w:ascii="Century Gothic" w:hAnsi="Century Gothic"/>
          <w:b/>
          <w:sz w:val="20"/>
          <w:szCs w:val="20"/>
          <w:u w:val="single"/>
        </w:rPr>
        <w:t xml:space="preserve"> DIPENDENZE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D4590E" w:rsidRPr="00FE34B5" w:rsidRDefault="00D4590E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Gap</w:t>
      </w:r>
    </w:p>
    <w:p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1F7A05" w:rsidRPr="00FE34B5" w:rsidRDefault="001F7A05">
      <w:pPr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br w:type="page"/>
      </w:r>
    </w:p>
    <w:p w:rsidR="00164885" w:rsidRPr="00FE34B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lastRenderedPageBreak/>
        <w:t xml:space="preserve">AREA DISABILITÀ </w:t>
      </w:r>
      <w:r w:rsidR="00226E47"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e FRAGILITÀ</w:t>
      </w:r>
    </w:p>
    <w:p w:rsidR="00226E47" w:rsidRPr="00FE34B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0E02E3" w:rsidRPr="00FE34B5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di contributo economico a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favore di persone con gravissima disa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bilità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ed 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in condizioni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di non autosufficienza, </w:t>
      </w:r>
      <w:r w:rsidR="00A75C17" w:rsidRPr="00FE34B5">
        <w:rPr>
          <w:rStyle w:val="Enfasigrassetto"/>
          <w:rFonts w:ascii="Century Gothic" w:hAnsi="Century Gothic" w:cs="Arial"/>
          <w:sz w:val="20"/>
          <w:szCs w:val="20"/>
        </w:rPr>
        <w:t>senza limite di età</w:t>
      </w:r>
    </w:p>
    <w:p w:rsidR="000E02E3" w:rsidRPr="00FE34B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Legge n. 296/2006, comma 1264, istitutiva del Fondo per le non autosufficienze</w:t>
      </w:r>
    </w:p>
    <w:p w:rsidR="000332A9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332A9" w:rsidRPr="00FE34B5">
        <w:rPr>
          <w:rFonts w:ascii="Century Gothic" w:hAnsi="Century Gothic" w:cs="Arial"/>
          <w:sz w:val="20"/>
          <w:szCs w:val="20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1D7D2F" w:rsidRPr="00FE34B5">
        <w:rPr>
          <w:rFonts w:ascii="Century Gothic" w:hAnsi="Century Gothic" w:cs="Arial"/>
          <w:sz w:val="20"/>
          <w:szCs w:val="20"/>
        </w:rPr>
        <w:t>1253/2019 “Programma operativo regionale a favore di persone con gravissima disabilità e in condizione di non autosufficienza e grave disabilità di cui al fondo per le non autosufficienze anno 2018”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2720 del 23/12/2019” Piano regionale per la non autosufficienza Triennio 2019/2021 e Programma Operativo Regionale annualità 2019 – esercizio 2020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3178 del 26/05/2020 “Ulteriori determinazioni in merito alla programmazione regionale FNA 2019 – Annualità 2020 approvata con DGR n. 2862/2020”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4443 del 22/03/2021“Fondo per il sostegno del ruolo di cura e assistenza del caregiver familiare – Annualità 2018/2019/2020: programma operativo regionale”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 w:rsidRPr="00FE34B5">
        <w:rPr>
          <w:rFonts w:ascii="Century Gothic" w:hAnsi="Century Gothic" w:cs="Arial"/>
          <w:sz w:val="20"/>
          <w:szCs w:val="20"/>
        </w:rPr>
        <w:t>”</w:t>
      </w:r>
    </w:p>
    <w:p w:rsidR="00F14B93" w:rsidRPr="00FE34B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5791 del 21/12/2021 ““Programma operativo regionale a favore di persone con gravissima disabilità e in condizione di non autosufficienza e grave disabilità di cui al Fondo per le Non Autosufficienze triennio 2019-2021 – Annualità 2021 – Esercizio 2022”.</w:t>
      </w:r>
    </w:p>
    <w:p w:rsidR="00375C44" w:rsidRP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statali pari ad € 3.388.637,00; </w:t>
      </w:r>
    </w:p>
    <w:p w:rsidR="00375C44" w:rsidRP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:rsidR="000E7435" w:rsidRP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DDUOO n. 2615 del 01/03/2022 "Accertamento delle somme derivanti da assegnazione statale Fondo Non Autosufficienze (Riparto 2021 – Risorse integrative) sull’esercizio Finanziario 2022, impegno e liquidazione"</w:t>
      </w:r>
    </w:p>
    <w:p w:rsidR="00375C44" w:rsidRPr="00375C44" w:rsidRDefault="00375C44" w:rsidP="00375C4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54DDB" w:rsidRPr="00354DDB" w:rsidRDefault="00354DDB" w:rsidP="00354DD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354DDB">
        <w:rPr>
          <w:rStyle w:val="Enfasigrassetto"/>
          <w:rFonts w:ascii="Century Gothic" w:hAnsi="Century Gothic" w:cs="Arial"/>
          <w:sz w:val="20"/>
          <w:szCs w:val="20"/>
        </w:rPr>
        <w:t>Erogazione dei voucher sociosanitari e voucher autismo a favore di soggetti in condizione di disabilità gravissima</w:t>
      </w:r>
    </w:p>
    <w:p w:rsidR="00354DDB" w:rsidRPr="00354DDB" w:rsidRDefault="00354DDB" w:rsidP="00354DDB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lastRenderedPageBreak/>
        <w:t>DGR n. 5791 del 21/12/2021 “Programma operativo regionale a favore di persone con gravissima disabilità e in condizione di non autosufficienza e grave disabilità di cui al Fondo per le Non Autosufficienze triennio 2019-2021 – Annualità 2021 – Esercizio 2022”.</w:t>
      </w:r>
    </w:p>
    <w:p w:rsidR="00354DDB" w:rsidRPr="00354DDB" w:rsidRDefault="00354DDB" w:rsidP="00354DDB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statali pari ad € 3.388.637,00; </w:t>
      </w:r>
    </w:p>
    <w:p w:rsidR="00354DDB" w:rsidRPr="00354DDB" w:rsidRDefault="00354DDB" w:rsidP="00354DDB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:rsidR="00354DDB" w:rsidRPr="00354DDB" w:rsidRDefault="00354DDB" w:rsidP="00354DDB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DDUOO n. 2615 del 01/03/2022 "Accertamento delle somme derivanti da assegnazione statale Fondo Non Autosufficienze (Riparto 2021 – Risorse integrative) sull’esercizio Finanziario 2022, impegno e liquidazione"</w:t>
      </w:r>
    </w:p>
    <w:p w:rsidR="00354DDB" w:rsidRPr="00354DDB" w:rsidRDefault="00354DDB" w:rsidP="00354DDB">
      <w:pPr>
        <w:pStyle w:val="NormaleWeb"/>
        <w:spacing w:before="0" w:beforeAutospacing="0" w:after="0" w:afterAutospacing="0"/>
        <w:ind w:left="426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CF19FC" w:rsidRPr="00FE34B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Contributi a favore di persone disabili con patente speciale, per la</w:t>
      </w:r>
      <w:r w:rsidR="00CF19FC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modifica di strumenti di guida</w:t>
      </w:r>
    </w:p>
    <w:p w:rsidR="00D66869" w:rsidRPr="00FE34B5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Legge n.104</w:t>
      </w:r>
      <w:r w:rsidR="00C5768E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,</w:t>
      </w:r>
      <w:r w:rsidR="00C5768E" w:rsidRPr="00FE34B5">
        <w:rPr>
          <w:rFonts w:ascii="Century Gothic" w:hAnsi="Century Gothic" w:cs="Arial"/>
          <w:sz w:val="20"/>
          <w:szCs w:val="20"/>
        </w:rPr>
        <w:t xml:space="preserve"> art. 27 </w:t>
      </w:r>
      <w:r w:rsidRPr="00FE34B5">
        <w:rPr>
          <w:rFonts w:ascii="Century Gothic" w:hAnsi="Century Gothic" w:cs="Arial"/>
          <w:sz w:val="20"/>
          <w:szCs w:val="20"/>
        </w:rPr>
        <w:t>“Legge-quadro per l'assistenza, l'integrazione sociale e i diritti delle persone handicappate”</w:t>
      </w:r>
    </w:p>
    <w:p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05/05/2000 n. 26 “Modalità e procedure attuative per la concessione dei contributi a favore di persone disabili per la modifica degli strumenti di guida”</w:t>
      </w:r>
    </w:p>
    <w:p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della Direzione Generale Politiche per la Famiglia, Genitorialità e Pari Opportunità n. 16318 del 22/12/2020 “Assegnazione alle ATS e ASST delle risorse 2020 per gli interventi previsti dall’art. 27 della Legge 05/02/1992 n. 104</w:t>
      </w:r>
    </w:p>
    <w:p w:rsidR="00694E30" w:rsidRPr="00FE34B5" w:rsidRDefault="00694E30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6558F6" w:rsidRPr="00FE34B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dei contributi regionali per l'acquisto di strumenti tecnologicamente avanzati ex L.R. 23/99</w:t>
      </w:r>
    </w:p>
    <w:p w:rsidR="003B324B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</w:t>
      </w:r>
      <w:r w:rsidR="003B324B" w:rsidRPr="00FE34B5">
        <w:rPr>
          <w:rFonts w:ascii="Century Gothic" w:hAnsi="Century Gothic"/>
          <w:bCs/>
          <w:sz w:val="20"/>
          <w:szCs w:val="20"/>
        </w:rPr>
        <w:t xml:space="preserve"> n. 23</w:t>
      </w:r>
      <w:r w:rsidR="00C5768E" w:rsidRPr="00FE34B5">
        <w:rPr>
          <w:rFonts w:ascii="Century Gothic" w:hAnsi="Century Gothic"/>
          <w:bCs/>
          <w:sz w:val="20"/>
          <w:szCs w:val="20"/>
        </w:rPr>
        <w:t>/1999</w:t>
      </w:r>
      <w:r w:rsidR="000161A2" w:rsidRPr="00FE34B5">
        <w:rPr>
          <w:rFonts w:ascii="Century Gothic" w:hAnsi="Century Gothic"/>
          <w:bCs/>
          <w:sz w:val="20"/>
          <w:szCs w:val="20"/>
        </w:rPr>
        <w:t xml:space="preserve">, art. 4, commi 4 e 5, </w:t>
      </w:r>
      <w:r w:rsidR="003B324B" w:rsidRPr="00FE34B5">
        <w:rPr>
          <w:rFonts w:ascii="Century Gothic" w:hAnsi="Century Gothic"/>
          <w:bCs/>
          <w:sz w:val="20"/>
          <w:szCs w:val="20"/>
        </w:rPr>
        <w:t>“Polit</w:t>
      </w:r>
      <w:r w:rsidR="00A75C17" w:rsidRPr="00FE34B5">
        <w:rPr>
          <w:rFonts w:ascii="Century Gothic" w:hAnsi="Century Gothic"/>
          <w:bCs/>
          <w:sz w:val="20"/>
          <w:szCs w:val="20"/>
        </w:rPr>
        <w:t>iche regionali per la famiglia”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 n. 4/2010, art. 4 “</w:t>
      </w:r>
      <w:r w:rsidRPr="00FE34B5">
        <w:rPr>
          <w:rFonts w:ascii="Century Gothic" w:hAnsi="Century Gothic" w:cs="Arial"/>
          <w:sz w:val="20"/>
          <w:szCs w:val="20"/>
        </w:rPr>
        <w:t>Disposizioni in favore dei soggetti con disturbi specifici di apprendimento”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specifici di apprendimento (DSA); </w:t>
      </w:r>
    </w:p>
    <w:p w:rsidR="005D3F2B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FE34B5">
        <w:rPr>
          <w:rFonts w:ascii="Century Gothic" w:hAnsi="Century Gothic" w:cs="Arial"/>
          <w:sz w:val="20"/>
          <w:szCs w:val="20"/>
        </w:rPr>
        <w:t>anno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2018/2019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n.17941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n.19023</w:t>
      </w:r>
      <w:r w:rsidR="00C5768E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:rsidR="007C02DD" w:rsidRPr="00FE34B5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specifici dell’apprendimento (DSA)” 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 DGR n.1446 del 25/03/2019 “Rifinanziamento della misura Interventi a favore di giovani e adulti disabili ovvero minori e giovani con disturbi specifici dell’apprendimento (DSA) per l’acquisizione di ausili o strumenti tecnologicamente avanzati L.R. n.23/99 e L.R. n. 4/2010” 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n.10082 del 09/072019 “Ripartizione, impegno e liquidazione alle ATS della Lombardia delle risorse anno 2019, per l’attuazione di interventi a favore delle persone disabili o con disturbi specifici dell’apprendimento (DSA), di cui alla DGR n.1446/2019”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</w:t>
      </w:r>
      <w:r w:rsidR="00E66E12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Decreto DG Politiche per la famiglia, genitorialità e Pari opportunità n.14490 del 25/11/2020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FE34B5">
        <w:rPr>
          <w:rFonts w:ascii="Century Gothic" w:hAnsi="Century Gothic" w:cs="Arial"/>
          <w:sz w:val="20"/>
          <w:szCs w:val="20"/>
        </w:rPr>
        <w:t>”</w:t>
      </w:r>
    </w:p>
    <w:p w:rsidR="00694E30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DG Politiche per la famiglia, genitorialità e </w:t>
      </w:r>
      <w:r w:rsidR="00694E30" w:rsidRPr="00FE34B5">
        <w:rPr>
          <w:rFonts w:ascii="Century Gothic" w:hAnsi="Century Gothic" w:cs="Arial"/>
          <w:sz w:val="20"/>
          <w:szCs w:val="20"/>
        </w:rPr>
        <w:t>Pari opportunità n. 15437 del 09/12/</w:t>
      </w:r>
      <w:r w:rsidRPr="00FE34B5">
        <w:rPr>
          <w:rFonts w:ascii="Century Gothic" w:hAnsi="Century Gothic" w:cs="Arial"/>
          <w:sz w:val="20"/>
          <w:szCs w:val="20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FE34B5">
        <w:rPr>
          <w:rFonts w:ascii="Century Gothic" w:hAnsi="Century Gothic" w:cs="Arial"/>
          <w:sz w:val="20"/>
          <w:szCs w:val="20"/>
        </w:rPr>
        <w:t>rafo A.3 Soggetti beneficiari”</w:t>
      </w:r>
    </w:p>
    <w:p w:rsidR="00E66E12" w:rsidRPr="00FE34B5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5682 del </w:t>
      </w:r>
      <w:r w:rsidR="00DF1A43" w:rsidRPr="00FE34B5">
        <w:rPr>
          <w:rFonts w:ascii="Century Gothic" w:hAnsi="Century Gothic" w:cs="Arial"/>
          <w:sz w:val="20"/>
          <w:szCs w:val="20"/>
        </w:rPr>
        <w:t>1</w:t>
      </w:r>
      <w:r w:rsidRPr="00FE34B5">
        <w:rPr>
          <w:rFonts w:ascii="Century Gothic" w:hAnsi="Century Gothic" w:cs="Arial"/>
          <w:sz w:val="20"/>
          <w:szCs w:val="20"/>
        </w:rPr>
        <w:t>5/12/2021 “LR 23/1999 e LR 4/2010 – Anno 2021 - Rifinanziamento “Interventi a favore di giovani e adulti disabili ovvero minori e giovani con disturbi specifici dell’apprendimento (DSA) per l’acquisizione di ausili o strumenti tecnologicamente avanzati”</w:t>
      </w:r>
    </w:p>
    <w:p w:rsidR="00694E30" w:rsidRPr="00FE34B5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3354" w:rsidRPr="00FE34B5" w:rsidRDefault="00F23354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FE34B5" w:rsidRDefault="00F23354" w:rsidP="001C4A4F">
      <w:pPr>
        <w:pStyle w:val="Nessunaspaziatura"/>
        <w:numPr>
          <w:ilvl w:val="0"/>
          <w:numId w:val="11"/>
        </w:numPr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  <w:t xml:space="preserve">L.R. </w:t>
      </w:r>
      <w:r w:rsidR="00C5768E" w:rsidRPr="00FE34B5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  <w:t>n</w:t>
      </w:r>
      <w:r w:rsidRPr="00FE34B5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  <w:t>. 20</w:t>
      </w:r>
      <w:r w:rsidR="00C5768E" w:rsidRPr="00FE34B5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  <w:t>/2016</w:t>
      </w:r>
      <w:r w:rsidR="00AE12C2" w:rsidRPr="00FE34B5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  <w:t xml:space="preserve"> </w:t>
      </w:r>
      <w:r w:rsidR="00D54D24" w:rsidRPr="00FE34B5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it-IT"/>
        </w:rPr>
        <w:t>“</w:t>
      </w:r>
      <w:r w:rsidR="00AE12C2" w:rsidRPr="00FE34B5">
        <w:rPr>
          <w:rStyle w:val="st1"/>
          <w:rFonts w:ascii="Century Gothic" w:hAnsi="Century Gothic" w:cs="Arial"/>
          <w:color w:val="000000" w:themeColor="text1"/>
          <w:sz w:val="20"/>
          <w:szCs w:val="20"/>
        </w:rPr>
        <w:t>Disposizioni per l'inclusione sociale, la rimozione delle barriere alla comunicazione e il riconoscimento e la promozione della lingua dei segni italiana e della li</w:t>
      </w:r>
      <w:r w:rsidR="00D54D24" w:rsidRPr="00FE34B5">
        <w:rPr>
          <w:rStyle w:val="st1"/>
          <w:rFonts w:ascii="Century Gothic" w:hAnsi="Century Gothic" w:cs="Arial"/>
          <w:color w:val="000000" w:themeColor="text1"/>
          <w:sz w:val="20"/>
          <w:szCs w:val="20"/>
        </w:rPr>
        <w:t>ngua dei segni italiana tattile”</w:t>
      </w:r>
    </w:p>
    <w:p w:rsidR="00C82C04" w:rsidRPr="00FE34B5" w:rsidRDefault="00A75C17" w:rsidP="001C4A4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F23354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5879</w:t>
      </w:r>
      <w:r w:rsidR="00C5768E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/2016</w:t>
      </w:r>
      <w:r w:rsidR="00AE12C2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54D24" w:rsidRPr="00FE34B5">
        <w:rPr>
          <w:rFonts w:ascii="Century Gothic" w:hAnsi="Century Gothic" w:cs="Arial"/>
          <w:sz w:val="20"/>
          <w:szCs w:val="20"/>
        </w:rPr>
        <w:t xml:space="preserve">“Implementazione dei percorsi di accoglienza medica dedicata in favore delle persone sorde, sordocieche o con </w:t>
      </w:r>
      <w:r w:rsidR="00473D8D" w:rsidRPr="00FE34B5">
        <w:rPr>
          <w:rFonts w:ascii="Century Gothic" w:hAnsi="Century Gothic" w:cs="Arial"/>
          <w:sz w:val="20"/>
          <w:szCs w:val="20"/>
        </w:rPr>
        <w:t>disabilità</w:t>
      </w:r>
      <w:r w:rsidR="00D54D24" w:rsidRPr="00FE34B5">
        <w:rPr>
          <w:rFonts w:ascii="Century Gothic" w:hAnsi="Century Gothic" w:cs="Arial"/>
          <w:sz w:val="20"/>
          <w:szCs w:val="20"/>
        </w:rPr>
        <w:t xml:space="preserve"> uditiva, con deficit di comunicazione o di linguaggio come nei disturbi generalizzati dello sviluppo: prima at</w:t>
      </w:r>
      <w:r w:rsidRPr="00FE34B5">
        <w:rPr>
          <w:rFonts w:ascii="Century Gothic" w:hAnsi="Century Gothic" w:cs="Arial"/>
          <w:sz w:val="20"/>
          <w:szCs w:val="20"/>
        </w:rPr>
        <w:t>tuazione della L.R. n. 20/2016”</w:t>
      </w:r>
    </w:p>
    <w:p w:rsidR="005D3F2B" w:rsidRPr="00FE34B5" w:rsidRDefault="00A75C17" w:rsidP="001C4A4F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</w:t>
      </w:r>
      <w:r w:rsidRPr="00FE34B5">
        <w:rPr>
          <w:rFonts w:ascii="Century Gothic" w:hAnsi="Century Gothic" w:cs="Arial"/>
          <w:sz w:val="20"/>
          <w:szCs w:val="20"/>
        </w:rPr>
        <w:t xml:space="preserve"> </w:t>
      </w:r>
      <w:r w:rsidR="005D3F2B" w:rsidRPr="00FE34B5">
        <w:rPr>
          <w:rFonts w:ascii="Century Gothic" w:hAnsi="Century Gothic" w:cs="Arial"/>
          <w:sz w:val="20"/>
          <w:szCs w:val="20"/>
        </w:rPr>
        <w:t>324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“Determinazioni in merito alla prosecuzione delle azioni attivate in attuazione del Piano regionale triennale approvato con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n.7065/2016 ai sensi della L.R. n. 20/2016”</w:t>
      </w:r>
    </w:p>
    <w:p w:rsidR="00B139D7" w:rsidRPr="00FE34B5" w:rsidRDefault="005D3F2B" w:rsidP="001C4A4F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11262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“Prosecuzione delle azioni attivate in attuazione </w:t>
      </w:r>
      <w:r w:rsidR="00BB60F0" w:rsidRPr="00FE34B5">
        <w:rPr>
          <w:rFonts w:ascii="Century Gothic" w:hAnsi="Century Gothic" w:cs="Arial"/>
          <w:sz w:val="20"/>
          <w:szCs w:val="20"/>
        </w:rPr>
        <w:t xml:space="preserve">del </w:t>
      </w:r>
      <w:r w:rsidR="00631133" w:rsidRPr="00FE34B5">
        <w:rPr>
          <w:rFonts w:ascii="Century Gothic" w:hAnsi="Century Gothic" w:cs="Arial"/>
          <w:sz w:val="20"/>
          <w:szCs w:val="20"/>
        </w:rPr>
        <w:t>P</w:t>
      </w:r>
      <w:r w:rsidRPr="00FE34B5">
        <w:rPr>
          <w:rFonts w:ascii="Century Gothic" w:hAnsi="Century Gothic" w:cs="Arial"/>
          <w:sz w:val="20"/>
          <w:szCs w:val="20"/>
        </w:rPr>
        <w:t xml:space="preserve">iano regionale triennale ai sensi della L.R. n. 20/2016 –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324/2018: impegno del contributo assegnato a favore delle Agenzie di Tutela della Salute”</w:t>
      </w:r>
    </w:p>
    <w:p w:rsidR="009044B9" w:rsidRPr="00FE34B5" w:rsidRDefault="009044B9" w:rsidP="009044B9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color w:val="000000"/>
          <w:sz w:val="20"/>
          <w:szCs w:val="20"/>
          <w:highlight w:val="yellow"/>
        </w:rPr>
      </w:pPr>
    </w:p>
    <w:p w:rsidR="00523C90" w:rsidRPr="00FE34B5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Interventi di inclusione scolastica degli studenti con disabilità sensoriali</w:t>
      </w:r>
    </w:p>
    <w:p w:rsidR="00523C90" w:rsidRPr="00FE34B5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 n. 19/2007, recante “Norme sul sistema educativo di istruzione e form</w:t>
      </w:r>
      <w:r w:rsidR="00A75C17" w:rsidRPr="00FE34B5">
        <w:rPr>
          <w:rFonts w:ascii="Century Gothic" w:hAnsi="Century Gothic" w:cs="Arial"/>
          <w:sz w:val="20"/>
          <w:szCs w:val="20"/>
        </w:rPr>
        <w:t>azione della Regione Lombardia”</w:t>
      </w:r>
    </w:p>
    <w:p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86FCA" w:rsidRPr="00FE34B5">
        <w:rPr>
          <w:rFonts w:ascii="Century Gothic" w:hAnsi="Century Gothic" w:cs="Arial"/>
          <w:sz w:val="20"/>
          <w:szCs w:val="20"/>
        </w:rPr>
        <w:t xml:space="preserve"> n. 6832</w:t>
      </w:r>
      <w:r w:rsidR="00523C90" w:rsidRPr="00FE34B5">
        <w:rPr>
          <w:rFonts w:ascii="Century Gothic" w:hAnsi="Century Gothic" w:cs="Arial"/>
          <w:sz w:val="20"/>
          <w:szCs w:val="20"/>
        </w:rPr>
        <w:t>/2017 “Approvazione delle linee guida per lo svolgimento dei servizi a supporto dell’inclusione scolastica degli studenti con disabilità, in attuazione degli artico</w:t>
      </w:r>
      <w:r w:rsidRPr="00FE34B5">
        <w:rPr>
          <w:rFonts w:ascii="Century Gothic" w:hAnsi="Century Gothic" w:cs="Arial"/>
          <w:sz w:val="20"/>
          <w:szCs w:val="20"/>
        </w:rPr>
        <w:t>li 5 e 6 della L.R.  n. 19/2007”</w:t>
      </w:r>
    </w:p>
    <w:p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6971/2017 “Attuazione della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FE34B5">
        <w:rPr>
          <w:rFonts w:ascii="Century Gothic" w:hAnsi="Century Gothic" w:cs="Arial"/>
          <w:sz w:val="20"/>
          <w:szCs w:val="20"/>
        </w:rPr>
        <w:t>7 e schema tipo di convenzione”</w:t>
      </w:r>
    </w:p>
    <w:p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E34B5">
        <w:rPr>
          <w:rFonts w:ascii="Century Gothic" w:hAnsi="Century Gothic" w:cs="Arial"/>
          <w:sz w:val="20"/>
          <w:szCs w:val="20"/>
        </w:rPr>
        <w:t>”</w:t>
      </w:r>
    </w:p>
    <w:p w:rsidR="000D6213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 w:rsidRPr="00FE34B5">
        <w:rPr>
          <w:rFonts w:ascii="Century Gothic" w:hAnsi="Century Gothic" w:cs="Arial"/>
          <w:sz w:val="20"/>
          <w:szCs w:val="20"/>
        </w:rPr>
        <w:t>LR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19/2007 - modifica della </w:t>
      </w:r>
      <w:r w:rsidRPr="00FE34B5">
        <w:rPr>
          <w:rFonts w:ascii="Century Gothic" w:hAnsi="Century Gothic" w:cs="Arial"/>
          <w:sz w:val="20"/>
          <w:szCs w:val="20"/>
        </w:rPr>
        <w:t>DGR n. 6832/2017”</w:t>
      </w:r>
    </w:p>
    <w:p w:rsidR="00A837E8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837E8" w:rsidRPr="00FE34B5">
        <w:rPr>
          <w:rFonts w:ascii="Century Gothic" w:hAnsi="Century Gothic" w:cs="Arial"/>
          <w:sz w:val="20"/>
          <w:szCs w:val="20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E34B5">
        <w:rPr>
          <w:rFonts w:ascii="Century Gothic" w:hAnsi="Century Gothic" w:cs="Arial"/>
          <w:sz w:val="20"/>
          <w:szCs w:val="20"/>
        </w:rPr>
        <w:t xml:space="preserve"> 46/2018”</w:t>
      </w:r>
    </w:p>
    <w:p w:rsidR="00631133" w:rsidRPr="00FE34B5" w:rsidRDefault="0063113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:rsidR="00FB55BE" w:rsidRPr="00FE34B5" w:rsidRDefault="00FB55BE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:rsidR="009028E2" w:rsidRPr="00FE34B5" w:rsidRDefault="009028E2" w:rsidP="00FE34B5">
      <w:pPr>
        <w:pStyle w:val="Paragrafoelenco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</w:t>
      </w:r>
      <w:r w:rsidR="00FE34B5" w:rsidRPr="00FE34B5">
        <w:rPr>
          <w:rFonts w:ascii="Century Gothic" w:hAnsi="Century Gothic" w:cs="Arial"/>
          <w:sz w:val="20"/>
          <w:szCs w:val="20"/>
        </w:rPr>
        <w:t>GR n. 6171 del</w:t>
      </w:r>
      <w:r w:rsidRPr="00FE34B5">
        <w:rPr>
          <w:rFonts w:ascii="Century Gothic" w:hAnsi="Century Gothic" w:cs="Arial"/>
          <w:sz w:val="20"/>
          <w:szCs w:val="20"/>
        </w:rPr>
        <w:t xml:space="preserve"> 28</w:t>
      </w:r>
      <w:r w:rsidR="00FE34B5" w:rsidRPr="00FE34B5">
        <w:rPr>
          <w:rFonts w:ascii="Century Gothic" w:hAnsi="Century Gothic" w:cs="Arial"/>
          <w:sz w:val="20"/>
          <w:szCs w:val="20"/>
        </w:rPr>
        <w:t>/03/</w:t>
      </w:r>
      <w:r w:rsidRPr="00FE34B5">
        <w:rPr>
          <w:rFonts w:ascii="Century Gothic" w:hAnsi="Century Gothic" w:cs="Arial"/>
          <w:sz w:val="20"/>
          <w:szCs w:val="20"/>
        </w:rPr>
        <w:t xml:space="preserve">2022 </w:t>
      </w:r>
      <w:r w:rsidR="00FE34B5" w:rsidRPr="00FE34B5">
        <w:rPr>
          <w:rFonts w:ascii="Century Gothic" w:hAnsi="Century Gothic" w:cs="Arial"/>
          <w:sz w:val="20"/>
          <w:szCs w:val="20"/>
        </w:rPr>
        <w:t>“</w:t>
      </w:r>
      <w:r w:rsidRPr="00FE34B5">
        <w:rPr>
          <w:rFonts w:ascii="Century Gothic" w:hAnsi="Century Gothic" w:cs="Arial"/>
          <w:sz w:val="20"/>
          <w:szCs w:val="20"/>
        </w:rPr>
        <w:t>Linee guida per lo svolgimento dei servizi a supporto dell’inclusione scolastica degli studenti con disabilità sensoriale (</w:t>
      </w:r>
      <w:proofErr w:type="spellStart"/>
      <w:r w:rsidRPr="00FE34B5">
        <w:rPr>
          <w:rFonts w:ascii="Century Gothic" w:hAnsi="Century Gothic" w:cs="Arial"/>
          <w:sz w:val="20"/>
          <w:szCs w:val="20"/>
        </w:rPr>
        <w:t>l.r</w:t>
      </w:r>
      <w:proofErr w:type="spellEnd"/>
      <w:r w:rsidRPr="00FE34B5">
        <w:rPr>
          <w:rFonts w:ascii="Century Gothic" w:hAnsi="Century Gothic" w:cs="Arial"/>
          <w:sz w:val="20"/>
          <w:szCs w:val="20"/>
        </w:rPr>
        <w:t>. n.  19/2007). Valorizzazione della qualità del servizio tiflologico e dei percorsi virtuosi e modalità di aggiornamento dell’elenco degli enti erogatori qualificati - Anno scolastico 2022/2023</w:t>
      </w:r>
      <w:r w:rsidR="00FE34B5" w:rsidRPr="00FE34B5">
        <w:rPr>
          <w:rFonts w:ascii="Century Gothic" w:hAnsi="Century Gothic" w:cs="Arial"/>
          <w:sz w:val="20"/>
          <w:szCs w:val="20"/>
        </w:rPr>
        <w:t>”</w:t>
      </w:r>
    </w:p>
    <w:p w:rsidR="00FB55BE" w:rsidRPr="00FE34B5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5F1645" w:rsidRPr="00FE34B5" w:rsidRDefault="005F1645" w:rsidP="001C4A4F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Interventi di Case Management</w:t>
      </w:r>
    </w:p>
    <w:p w:rsidR="00776362" w:rsidRPr="00FE34B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:rsidR="00FB0B76" w:rsidRPr="00FE34B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 4702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>/2015 “</w:t>
      </w:r>
      <w:r w:rsidR="001F7A05" w:rsidRPr="00FE34B5">
        <w:rPr>
          <w:rFonts w:ascii="Century Gothic" w:eastAsia="Calibri" w:hAnsi="Century Gothic" w:cs="Arial"/>
          <w:sz w:val="20"/>
          <w:szCs w:val="20"/>
        </w:rPr>
        <w:t>Determinazione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 xml:space="preserve"> in ordine alla gestione del servizio sociosanitario per l’esercizio 2016”</w:t>
      </w:r>
    </w:p>
    <w:p w:rsidR="001F7A05" w:rsidRPr="00FE34B5" w:rsidRDefault="00FB0B76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A75C17"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7600/2017 “Determinazioni in ordine alla gestione del servizio sociosanitario per l’esercizio 201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8”</w:t>
      </w:r>
    </w:p>
    <w:p w:rsidR="00B139D7" w:rsidRPr="00FE34B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n. 1046/2018 “Determinazioni in ordine alla gestione del servizio sociosanitario per l’esercizio 2019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:rsidR="00B139D7" w:rsidRPr="00FE34B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2669C7" w:rsidRPr="00FE34B5">
        <w:rPr>
          <w:rFonts w:ascii="Century Gothic" w:eastAsia="Calibri" w:hAnsi="Century Gothic" w:cs="Arial"/>
          <w:sz w:val="20"/>
          <w:szCs w:val="20"/>
        </w:rPr>
        <w:t>n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. 2672/2020 “Determinazioni in ordine alla gestione del servizio sociosanitario per l’esercizi 2020”</w:t>
      </w:r>
    </w:p>
    <w:p w:rsidR="00A65B7A" w:rsidRPr="00FE34B5" w:rsidRDefault="00A65B7A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>IRCCS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 xml:space="preserve">INRCA </w:t>
      </w:r>
      <w:r w:rsidRPr="00FE34B5">
        <w:rPr>
          <w:rFonts w:ascii="Century Gothic" w:eastAsia="Calibri" w:hAnsi="Century Gothic" w:cs="Arial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:rsidR="00A65B7A" w:rsidRDefault="00A65B7A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F125CE" w:rsidRPr="00FE34B5" w:rsidRDefault="00F125CE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proofErr w:type="spellStart"/>
      <w:r>
        <w:rPr>
          <w:rFonts w:ascii="Century Gothic" w:eastAsia="Calibri" w:hAnsi="Century Gothic" w:cs="Arial"/>
          <w:sz w:val="20"/>
          <w:szCs w:val="20"/>
        </w:rPr>
        <w:t>Irccs</w:t>
      </w:r>
      <w:proofErr w:type="spellEnd"/>
      <w:r>
        <w:rPr>
          <w:rFonts w:ascii="Century Gothic" w:eastAsia="Calibri" w:hAnsi="Century Gothic" w:cs="Arial"/>
          <w:sz w:val="20"/>
          <w:szCs w:val="20"/>
        </w:rPr>
        <w:t xml:space="preserve">, </w:t>
      </w:r>
      <w:proofErr w:type="spellStart"/>
      <w:r>
        <w:rPr>
          <w:rFonts w:ascii="Century Gothic" w:eastAsia="Calibri" w:hAnsi="Century Gothic" w:cs="Arial"/>
          <w:sz w:val="20"/>
          <w:szCs w:val="20"/>
        </w:rPr>
        <w:t>Inrca</w:t>
      </w:r>
      <w:proofErr w:type="spellEnd"/>
      <w:r>
        <w:rPr>
          <w:rFonts w:ascii="Century Gothic" w:eastAsia="Calibri" w:hAnsi="Century Gothic" w:cs="Arial"/>
          <w:sz w:val="20"/>
          <w:szCs w:val="20"/>
        </w:rPr>
        <w:t xml:space="preserve"> di Casatenovo, </w:t>
      </w:r>
      <w:proofErr w:type="spellStart"/>
      <w:r>
        <w:rPr>
          <w:rFonts w:ascii="Century Gothic" w:eastAsia="Calibri" w:hAnsi="Century Gothic" w:cs="Arial"/>
          <w:sz w:val="20"/>
          <w:szCs w:val="20"/>
        </w:rPr>
        <w:t>Areu</w:t>
      </w:r>
      <w:proofErr w:type="spellEnd"/>
      <w:r>
        <w:rPr>
          <w:rFonts w:ascii="Century Gothic" w:eastAsia="Calibri" w:hAnsi="Century Gothic" w:cs="Arial"/>
          <w:sz w:val="20"/>
          <w:szCs w:val="20"/>
        </w:rPr>
        <w:t xml:space="preserve"> e Agenzia di controllo del sistema sociosanitario lombardo delle risorse destinate al finanziamento di parte corrente del FSR per l’esercizio 2022”;</w:t>
      </w:r>
      <w:bookmarkStart w:id="0" w:name="_GoBack"/>
      <w:bookmarkEnd w:id="0"/>
    </w:p>
    <w:p w:rsidR="00301BE4" w:rsidRPr="00FE34B5" w:rsidRDefault="00301BE4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776362" w:rsidRPr="00FE34B5" w:rsidRDefault="003E666F" w:rsidP="001C4A4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Sperimentazioni riabilitazione sociosanitaria disabili</w:t>
      </w:r>
    </w:p>
    <w:p w:rsidR="00D25C43" w:rsidRPr="00FE34B5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3239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/2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012 “Linee guida per l’att</w:t>
      </w:r>
      <w:r w:rsidR="003E269F" w:rsidRPr="00FE34B5">
        <w:rPr>
          <w:rFonts w:ascii="Century Gothic" w:hAnsi="Century Gothic" w:cs="Arial"/>
          <w:color w:val="000000"/>
          <w:sz w:val="20"/>
          <w:szCs w:val="20"/>
        </w:rPr>
        <w:t xml:space="preserve">ivazione delle sperimentazioni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nell’ambito delle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politiche del welfare”</w:t>
      </w:r>
    </w:p>
    <w:p w:rsidR="00D25C43" w:rsidRPr="00FE34B5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n.3363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2015 “Determinazioni conseguenti alle D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2022/201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4 e n. 2989/2014 – Allegato C”</w:t>
      </w:r>
    </w:p>
    <w:p w:rsidR="00D25C43" w:rsidRPr="00FE34B5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 xml:space="preserve"> n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. 7600/2017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sanitario per l’esercizio 2018”</w:t>
      </w:r>
    </w:p>
    <w:p w:rsidR="00D25C43" w:rsidRPr="00FE34B5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1046/2018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sociosanitario per l’esercizio 2019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”</w:t>
      </w:r>
    </w:p>
    <w:p w:rsidR="003E269F" w:rsidRPr="00FE34B5" w:rsidRDefault="00A75C17" w:rsidP="001C4A4F">
      <w:pPr>
        <w:pStyle w:val="Paragrafoelenco"/>
        <w:numPr>
          <w:ilvl w:val="0"/>
          <w:numId w:val="13"/>
        </w:numPr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N. 2672/2020 “Determinazioni in ordine alla gestione del servizio sociosanitario per l’esercizi 2020”</w:t>
      </w:r>
    </w:p>
    <w:p w:rsidR="00A65B7A" w:rsidRPr="00FE34B5" w:rsidRDefault="00A65B7A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>IRCCS</w:t>
      </w: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 xml:space="preserve">INRCA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:rsidR="00A65B7A" w:rsidRPr="00FE34B5" w:rsidRDefault="00A65B7A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1F7A05" w:rsidRPr="00FE34B5" w:rsidRDefault="001F7A05" w:rsidP="001C4A4F">
      <w:pPr>
        <w:pStyle w:val="Paragrafoelenco"/>
        <w:numPr>
          <w:ilvl w:val="0"/>
          <w:numId w:val="13"/>
        </w:num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br w:type="page"/>
      </w:r>
    </w:p>
    <w:p w:rsidR="00011CC0" w:rsidRPr="00FE34B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:rsidR="00BB60F0" w:rsidRPr="00FE34B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DF576D" w:rsidRPr="00FE34B5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Genitori Separati</w:t>
      </w:r>
    </w:p>
    <w:p w:rsidR="00764F4E" w:rsidRPr="00FE34B5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Contributo Canone di Locazione per genitori separati o divorziati</w:t>
      </w:r>
    </w:p>
    <w:p w:rsidR="00594844" w:rsidRPr="00FE34B5" w:rsidRDefault="001D4D98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</w:t>
      </w:r>
      <w:r w:rsidR="00594844" w:rsidRPr="00FE34B5">
        <w:rPr>
          <w:rFonts w:ascii="Century Gothic" w:hAnsi="Century Gothic" w:cs="Arial"/>
          <w:sz w:val="20"/>
          <w:szCs w:val="20"/>
        </w:rPr>
        <w:t>n. 18</w:t>
      </w:r>
      <w:r w:rsidRPr="00FE34B5">
        <w:rPr>
          <w:rFonts w:ascii="Century Gothic" w:hAnsi="Century Gothic" w:cs="Arial"/>
          <w:sz w:val="20"/>
          <w:szCs w:val="20"/>
        </w:rPr>
        <w:t>/2014</w:t>
      </w:r>
      <w:r w:rsidR="00594844" w:rsidRPr="00FE34B5">
        <w:rPr>
          <w:rFonts w:ascii="Century Gothic" w:hAnsi="Century Gothic" w:cs="Arial"/>
          <w:sz w:val="20"/>
          <w:szCs w:val="20"/>
        </w:rPr>
        <w:t xml:space="preserve"> “norme a tutela dei coniugi separati o divorziati, in particolare con figli minori”</w:t>
      </w:r>
    </w:p>
    <w:p w:rsidR="00DF576D" w:rsidRPr="00FE34B5" w:rsidRDefault="006D0650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7545/2017 attuazione legge regionale n. 18</w:t>
      </w:r>
      <w:r w:rsidR="001D4D98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 xml:space="preserve"> “</w:t>
      </w:r>
      <w:r w:rsidR="0015727B" w:rsidRPr="00FE34B5">
        <w:rPr>
          <w:rFonts w:ascii="Century Gothic" w:hAnsi="Century Gothic" w:cs="Arial"/>
          <w:sz w:val="20"/>
          <w:szCs w:val="20"/>
        </w:rPr>
        <w:t>N</w:t>
      </w:r>
      <w:r w:rsidRPr="00FE34B5">
        <w:rPr>
          <w:rFonts w:ascii="Century Gothic" w:hAnsi="Century Gothic" w:cs="Arial"/>
          <w:sz w:val="20"/>
          <w:szCs w:val="20"/>
        </w:rPr>
        <w:t>orme a tutela dei coniugi separati o divorziati, in particolare con figli minori” implementazioni interventi di sostegno abitativo per l’integr</w:t>
      </w:r>
      <w:r w:rsidR="0015727B" w:rsidRPr="00FE34B5">
        <w:rPr>
          <w:rFonts w:ascii="Century Gothic" w:hAnsi="Century Gothic" w:cs="Arial"/>
          <w:sz w:val="20"/>
          <w:szCs w:val="20"/>
        </w:rPr>
        <w:t>azione del canone di locazione”</w:t>
      </w:r>
    </w:p>
    <w:p w:rsidR="003E269F" w:rsidRPr="00FE34B5" w:rsidRDefault="003E269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DECRETO REGIONALE N. 16931/2017 “RIPARTO RISORSE DI CUI ALLA DGR 7545 DEL 18/12/2017 “ATTUAZIONE LEGGE REGIONALE 24 GIUGNO 2014, N. 18 “NORME A TUTELA DEI CONIUGI SEPARATI O DIVORZIATI, IN PARTICOLARE CON FIGLI MINORI”;</w:t>
      </w:r>
    </w:p>
    <w:p w:rsidR="00DF576D" w:rsidRPr="00FE34B5" w:rsidRDefault="00DF576D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7145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FE34B5">
        <w:rPr>
          <w:rFonts w:ascii="Century Gothic" w:hAnsi="Century Gothic" w:cs="Arial"/>
          <w:sz w:val="20"/>
          <w:szCs w:val="20"/>
        </w:rPr>
        <w:t>.</w:t>
      </w:r>
      <w:r w:rsidRPr="00FE34B5">
        <w:rPr>
          <w:rFonts w:ascii="Century Gothic" w:hAnsi="Century Gothic" w:cs="Arial"/>
          <w:sz w:val="20"/>
          <w:szCs w:val="20"/>
        </w:rPr>
        <w:t>R. 18/2014”</w:t>
      </w:r>
    </w:p>
    <w:p w:rsidR="00DF576D" w:rsidRPr="00FE34B5" w:rsidRDefault="00A75C17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n.644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2018 “Interventi di sostegno abitativo a favore dei coniugi separati o divorziati in condizioni di disagio economico (art. 5 L.R. </w:t>
      </w:r>
      <w:r w:rsidR="001D4D98" w:rsidRPr="00FE34B5">
        <w:rPr>
          <w:rFonts w:ascii="Century Gothic" w:hAnsi="Century Gothic" w:cs="Arial"/>
          <w:sz w:val="20"/>
          <w:szCs w:val="20"/>
        </w:rPr>
        <w:t>18/2014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): integrazione e proroga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>2017 - (di concerto con l'Assessore Bolognini)</w:t>
      </w:r>
    </w:p>
    <w:p w:rsidR="00763200" w:rsidRPr="00FE34B5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</w:t>
      </w:r>
      <w:r w:rsidR="00D0327D" w:rsidRPr="00FE34B5">
        <w:rPr>
          <w:rFonts w:ascii="Century Gothic" w:hAnsi="Century Gothic" w:cs="Arial"/>
          <w:sz w:val="20"/>
          <w:szCs w:val="20"/>
        </w:rPr>
        <w:t>S</w:t>
      </w:r>
      <w:r w:rsidR="00BC2948" w:rsidRPr="00FE34B5">
        <w:rPr>
          <w:rFonts w:ascii="Century Gothic" w:hAnsi="Century Gothic" w:cs="Arial"/>
          <w:sz w:val="20"/>
          <w:szCs w:val="20"/>
        </w:rPr>
        <w:t xml:space="preserve"> n. 16633/2018 “A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644/2018 “interventi di sostegno abitativo a favore dei coniugi separati o divorziati in condizioni di disagio economico (art. 5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L.R</w:t>
      </w:r>
      <w:r w:rsidR="00A6069F" w:rsidRPr="00FE34B5">
        <w:rPr>
          <w:rFonts w:ascii="Century Gothic" w:hAnsi="Century Gothic" w:cs="Arial"/>
          <w:sz w:val="20"/>
          <w:szCs w:val="20"/>
        </w:rPr>
        <w:t>.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18/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2014). integrazione e proroga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</w:t>
      </w:r>
    </w:p>
    <w:p w:rsidR="0015727B" w:rsidRPr="00FE34B5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FE34B5">
        <w:rPr>
          <w:rFonts w:ascii="Century Gothic" w:hAnsi="Century Gothic" w:cs="Arial"/>
          <w:sz w:val="20"/>
          <w:szCs w:val="20"/>
        </w:rPr>
        <w:t>n.</w:t>
      </w:r>
      <w:r w:rsidRPr="00FE34B5">
        <w:rPr>
          <w:rFonts w:ascii="Century Gothic" w:hAnsi="Century Gothic" w:cs="Arial"/>
          <w:sz w:val="20"/>
          <w:szCs w:val="20"/>
        </w:rPr>
        <w:t xml:space="preserve"> 18</w:t>
      </w:r>
      <w:r w:rsidR="00496591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>) e promozione di azioni di mediazione familiare”</w:t>
      </w:r>
    </w:p>
    <w:p w:rsidR="003E269F" w:rsidRPr="00FE34B5" w:rsidRDefault="003E269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D.D.S. 18014/2019 “Ripartizione, impegno e liquidazione alle ATS della Lombardia delle risorse anno 2019 pari a euro 1.800.000.000 per l’attuazione di interventi di sostegno abitativo e di azioni di mediazione familiare a favore di coniugi separati/divorziati di cui alla DGR n. 2469 del 18 novembre”. </w:t>
      </w:r>
    </w:p>
    <w:p w:rsidR="0015727B" w:rsidRPr="00FE34B5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</w:t>
      </w:r>
      <w:r w:rsidR="00496591" w:rsidRPr="00FE34B5">
        <w:rPr>
          <w:rFonts w:ascii="Century Gothic" w:hAnsi="Century Gothic" w:cs="Arial"/>
          <w:sz w:val="20"/>
          <w:szCs w:val="20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:rsidR="00496591" w:rsidRPr="00FE34B5" w:rsidRDefault="00496591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:rsidR="00496591" w:rsidRPr="00FE34B5" w:rsidRDefault="00496591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6358/</w:t>
      </w:r>
      <w:r w:rsidR="008D2831" w:rsidRPr="00FE34B5">
        <w:rPr>
          <w:rFonts w:ascii="Century Gothic" w:hAnsi="Century Gothic" w:cs="Arial"/>
          <w:sz w:val="20"/>
          <w:szCs w:val="20"/>
        </w:rPr>
        <w:t>2020 “Riattivazione</w:t>
      </w:r>
      <w:r w:rsidRPr="00FE34B5">
        <w:rPr>
          <w:rFonts w:ascii="Century Gothic" w:hAnsi="Century Gothic" w:cs="Arial"/>
          <w:sz w:val="20"/>
          <w:szCs w:val="20"/>
        </w:rPr>
        <w:t xml:space="preserve"> delle azioni di mediazione familiare e relative modifiche al decreto n. 3167/2020 ed alle successive integrazioni con DDS n. 3930/2020”</w:t>
      </w:r>
    </w:p>
    <w:p w:rsidR="00B2353D" w:rsidRPr="00FE34B5" w:rsidRDefault="00B2353D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:rsidR="003E269F" w:rsidRPr="00FE34B5" w:rsidRDefault="00B2353D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FE34B5">
        <w:rPr>
          <w:rFonts w:ascii="Century Gothic" w:hAnsi="Century Gothic" w:cs="Arial"/>
          <w:sz w:val="20"/>
          <w:szCs w:val="20"/>
        </w:rPr>
        <w:t xml:space="preserve">ATS </w:t>
      </w:r>
      <w:r w:rsidRPr="00FE34B5">
        <w:rPr>
          <w:rFonts w:ascii="Century Gothic" w:hAnsi="Century Gothic" w:cs="Arial"/>
          <w:sz w:val="20"/>
          <w:szCs w:val="20"/>
        </w:rPr>
        <w:t xml:space="preserve">- </w:t>
      </w:r>
      <w:r w:rsidR="0040372B" w:rsidRPr="00FE34B5">
        <w:rPr>
          <w:rFonts w:ascii="Century Gothic" w:hAnsi="Century Gothic" w:cs="Arial"/>
          <w:sz w:val="20"/>
          <w:szCs w:val="20"/>
        </w:rPr>
        <w:t>I</w:t>
      </w:r>
      <w:r w:rsidRPr="00FE34B5">
        <w:rPr>
          <w:rFonts w:ascii="Century Gothic" w:hAnsi="Century Gothic" w:cs="Arial"/>
          <w:sz w:val="20"/>
          <w:szCs w:val="20"/>
        </w:rPr>
        <w:t xml:space="preserve">mpegno delle risorse 2020 e 2021 e </w:t>
      </w:r>
      <w:r w:rsidR="003E269F" w:rsidRPr="00FE34B5">
        <w:rPr>
          <w:rFonts w:ascii="Century Gothic" w:hAnsi="Century Gothic" w:cs="Arial"/>
          <w:sz w:val="20"/>
          <w:szCs w:val="20"/>
        </w:rPr>
        <w:t>liquidazione delle risorse 2020</w:t>
      </w:r>
    </w:p>
    <w:p w:rsidR="003E269F" w:rsidRPr="00FE34B5" w:rsidRDefault="001C4A4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</w:t>
      </w:r>
      <w:r w:rsidR="003E269F" w:rsidRPr="00FE34B5">
        <w:rPr>
          <w:rFonts w:ascii="Century Gothic" w:hAnsi="Century Gothic" w:cstheme="minorHAnsi"/>
          <w:sz w:val="20"/>
          <w:szCs w:val="20"/>
        </w:rPr>
        <w:t xml:space="preserve"> n. 704/2021 “Approvazione del nuovo format di domanda per accedere al contributo relativo agli interventi di sostegno economico, per l’implementazione degli interventi di sostegno abitativo a favore dei coniugi separati o divorziati in condizioni di disagio economico”.</w:t>
      </w:r>
    </w:p>
    <w:p w:rsidR="001C4A4F" w:rsidRPr="00FE34B5" w:rsidRDefault="001C4A4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6951 del 24/05/</w:t>
      </w:r>
      <w:r w:rsidR="007E6E37" w:rsidRPr="00FE34B5">
        <w:rPr>
          <w:rFonts w:ascii="Century Gothic" w:hAnsi="Century Gothic" w:cstheme="minorHAnsi"/>
          <w:sz w:val="20"/>
          <w:szCs w:val="20"/>
        </w:rPr>
        <w:t>2021</w:t>
      </w:r>
      <w:r w:rsidR="00770664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7E6E37" w:rsidRPr="00FE34B5">
        <w:rPr>
          <w:rFonts w:ascii="Century Gothic" w:hAnsi="Century Gothic" w:cstheme="minorHAnsi"/>
          <w:sz w:val="20"/>
          <w:szCs w:val="20"/>
        </w:rPr>
        <w:t>Proroga</w:t>
      </w:r>
      <w:r w:rsidRPr="00FE34B5">
        <w:rPr>
          <w:rFonts w:ascii="Century Gothic" w:hAnsi="Century Gothic" w:cstheme="minorHAnsi"/>
          <w:sz w:val="20"/>
          <w:szCs w:val="20"/>
        </w:rPr>
        <w:t xml:space="preserve"> del termine di scadenza dal 30/6/2021 al 31/12/2021 per la presentazione delle domande di cui all’allegato A del Decreto n. 3167/2020 “Implementazione degli interventi di sostegno abitativo a favore dei coniugi separati o divorziati in condizioni di disagio economico” (art. 5 LR 24.06.2014 n. 18)”</w:t>
      </w:r>
      <w:r w:rsidR="00770664" w:rsidRPr="00FE34B5">
        <w:rPr>
          <w:rFonts w:ascii="Century Gothic" w:hAnsi="Century Gothic" w:cstheme="minorHAnsi"/>
          <w:sz w:val="20"/>
          <w:szCs w:val="20"/>
        </w:rPr>
        <w:t>.</w:t>
      </w:r>
    </w:p>
    <w:p w:rsidR="00770664" w:rsidRPr="00FE34B5" w:rsidRDefault="00770664" w:rsidP="00FA71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n. 18)”.</w:t>
      </w:r>
    </w:p>
    <w:p w:rsidR="00770664" w:rsidRPr="00FE34B5" w:rsidRDefault="00770664" w:rsidP="00770664">
      <w:pPr>
        <w:pStyle w:val="Paragrafoelenco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</w:p>
    <w:p w:rsidR="001C4A4F" w:rsidRPr="00FE34B5" w:rsidRDefault="001C4A4F" w:rsidP="003E269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D348B" w:rsidRPr="00FE34B5" w:rsidRDefault="009D348B" w:rsidP="009D348B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Mediazione Familiare</w:t>
      </w:r>
    </w:p>
    <w:p w:rsidR="009D348B" w:rsidRPr="00FE34B5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DGR n. 2469 del 18/11/2019 “</w:t>
      </w:r>
      <w:r w:rsidR="00DF0989" w:rsidRPr="00FE34B5">
        <w:rPr>
          <w:rFonts w:ascii="Century Gothic" w:hAnsi="Century Gothic" w:cstheme="minorHAnsi"/>
          <w:sz w:val="20"/>
          <w:szCs w:val="20"/>
        </w:rPr>
        <w:t>Implementazione degli interventi di sostegno abitativo a favore dei coniugi separati o divorziati in condizioni di disagio economico (art. 5 LR 24 giugno 2014 n. 18) e promozione di azioni di mediazione familiare</w:t>
      </w:r>
      <w:r w:rsidRPr="00FE34B5">
        <w:rPr>
          <w:rFonts w:ascii="Century Gothic" w:hAnsi="Century Gothic" w:cstheme="minorHAnsi"/>
          <w:sz w:val="20"/>
          <w:szCs w:val="20"/>
        </w:rPr>
        <w:t>”;</w:t>
      </w:r>
    </w:p>
    <w:p w:rsidR="009D348B" w:rsidRPr="00FE34B5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DDS </w:t>
      </w:r>
      <w:r w:rsidR="00D56FFA" w:rsidRPr="00FE34B5">
        <w:rPr>
          <w:rFonts w:ascii="Century Gothic" w:hAnsi="Century Gothic" w:cstheme="minorHAnsi"/>
          <w:sz w:val="20"/>
          <w:szCs w:val="20"/>
        </w:rPr>
        <w:t xml:space="preserve">n. </w:t>
      </w:r>
      <w:r w:rsidRPr="00FE34B5">
        <w:rPr>
          <w:rFonts w:ascii="Century Gothic" w:hAnsi="Century Gothic" w:cstheme="minorHAnsi"/>
          <w:sz w:val="20"/>
          <w:szCs w:val="20"/>
        </w:rPr>
        <w:t xml:space="preserve">18014 </w:t>
      </w:r>
      <w:r w:rsidR="00D56FFA" w:rsidRPr="00FE34B5">
        <w:rPr>
          <w:rFonts w:ascii="Century Gothic" w:hAnsi="Century Gothic" w:cstheme="minorHAnsi"/>
          <w:sz w:val="20"/>
          <w:szCs w:val="20"/>
        </w:rPr>
        <w:t>del</w:t>
      </w:r>
      <w:r w:rsidRPr="00FE34B5">
        <w:rPr>
          <w:rFonts w:ascii="Century Gothic" w:hAnsi="Century Gothic" w:cstheme="minorHAnsi"/>
          <w:sz w:val="20"/>
          <w:szCs w:val="20"/>
        </w:rPr>
        <w:t xml:space="preserve"> 18</w:t>
      </w:r>
      <w:r w:rsidR="00D56FFA" w:rsidRPr="00FE34B5">
        <w:rPr>
          <w:rFonts w:ascii="Century Gothic" w:hAnsi="Century Gothic" w:cstheme="minorHAnsi"/>
          <w:sz w:val="20"/>
          <w:szCs w:val="20"/>
        </w:rPr>
        <w:t>/12/</w:t>
      </w:r>
      <w:r w:rsidRPr="00FE34B5">
        <w:rPr>
          <w:rFonts w:ascii="Century Gothic" w:hAnsi="Century Gothic" w:cstheme="minorHAnsi"/>
          <w:sz w:val="20"/>
          <w:szCs w:val="20"/>
        </w:rPr>
        <w:t>2019 “</w:t>
      </w:r>
      <w:r w:rsidR="00DF0989" w:rsidRPr="00FE34B5">
        <w:rPr>
          <w:rFonts w:ascii="Century Gothic" w:hAnsi="Century Gothic" w:cstheme="minorHAnsi"/>
          <w:sz w:val="20"/>
          <w:szCs w:val="20"/>
        </w:rPr>
        <w:t>Ripartizione, impegno e liquidazione alle ATS della Lombardia delle risorse anno 2019 pari a euro 1.800.000.000 per l’attuazione di interventi di sostegno abitativo e di azioni di mediazione familiare a favore di coniugi separati/divorziati di cui alla DGR n. 2469 del 18 novembre</w:t>
      </w:r>
      <w:r w:rsidRPr="00FE34B5">
        <w:rPr>
          <w:rFonts w:ascii="Century Gothic" w:hAnsi="Century Gothic" w:cstheme="minorHAnsi"/>
          <w:sz w:val="20"/>
          <w:szCs w:val="20"/>
        </w:rPr>
        <w:t xml:space="preserve">”. </w:t>
      </w:r>
    </w:p>
    <w:p w:rsidR="009D348B" w:rsidRPr="00FE34B5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DDS</w:t>
      </w:r>
      <w:r w:rsidR="00D56FFA" w:rsidRPr="00FE34B5">
        <w:rPr>
          <w:rFonts w:ascii="Century Gothic" w:hAnsi="Century Gothic" w:cstheme="minorHAnsi"/>
          <w:sz w:val="20"/>
          <w:szCs w:val="20"/>
        </w:rPr>
        <w:t xml:space="preserve"> n.</w:t>
      </w:r>
      <w:r w:rsidRPr="00FE34B5">
        <w:rPr>
          <w:rFonts w:ascii="Century Gothic" w:hAnsi="Century Gothic" w:cstheme="minorHAnsi"/>
          <w:sz w:val="20"/>
          <w:szCs w:val="20"/>
        </w:rPr>
        <w:t xml:space="preserve"> 3167 </w:t>
      </w:r>
      <w:r w:rsidR="00D56FFA" w:rsidRPr="00FE34B5">
        <w:rPr>
          <w:rFonts w:ascii="Century Gothic" w:hAnsi="Century Gothic" w:cstheme="minorHAnsi"/>
          <w:sz w:val="20"/>
          <w:szCs w:val="20"/>
        </w:rPr>
        <w:t>del</w:t>
      </w:r>
      <w:r w:rsidRPr="00FE34B5">
        <w:rPr>
          <w:rFonts w:ascii="Century Gothic" w:hAnsi="Century Gothic" w:cstheme="minorHAnsi"/>
          <w:sz w:val="20"/>
          <w:szCs w:val="20"/>
        </w:rPr>
        <w:t xml:space="preserve"> 10</w:t>
      </w:r>
      <w:r w:rsidR="00D56FFA" w:rsidRPr="00FE34B5">
        <w:rPr>
          <w:rFonts w:ascii="Century Gothic" w:hAnsi="Century Gothic" w:cstheme="minorHAnsi"/>
          <w:sz w:val="20"/>
          <w:szCs w:val="20"/>
        </w:rPr>
        <w:t>/03/</w:t>
      </w:r>
      <w:r w:rsidRPr="00FE34B5">
        <w:rPr>
          <w:rFonts w:ascii="Century Gothic" w:hAnsi="Century Gothic" w:cstheme="minorHAnsi"/>
          <w:sz w:val="20"/>
          <w:szCs w:val="20"/>
        </w:rPr>
        <w:t>2020 “</w:t>
      </w:r>
      <w:r w:rsidR="00DF0989" w:rsidRPr="00FE34B5">
        <w:rPr>
          <w:rFonts w:ascii="Century Gothic" w:hAnsi="Century Gothic" w:cstheme="minorHAnsi"/>
          <w:sz w:val="20"/>
          <w:szCs w:val="20"/>
        </w:rPr>
        <w:t>Approvazione, ai sensi della DGR n. 2469 del 18 novembre 2019, degli avvisi pubblici a favore dei coniugi separati o divorziati in condizioni di disagio economico per l’implementazione degli interventi di sostegno abitativo e per la promozione di azioni di mediazione familiare- LR 24.06.2014 n. 18</w:t>
      </w:r>
      <w:r w:rsidRPr="00FE34B5">
        <w:rPr>
          <w:rFonts w:ascii="Century Gothic" w:hAnsi="Century Gothic" w:cstheme="minorHAnsi"/>
          <w:sz w:val="20"/>
          <w:szCs w:val="20"/>
        </w:rPr>
        <w:t>”;</w:t>
      </w:r>
    </w:p>
    <w:p w:rsidR="009D348B" w:rsidRPr="00FE34B5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DDS</w:t>
      </w:r>
      <w:r w:rsidR="00D56FFA" w:rsidRPr="00FE34B5">
        <w:rPr>
          <w:rFonts w:ascii="Century Gothic" w:hAnsi="Century Gothic" w:cstheme="minorHAnsi"/>
          <w:sz w:val="20"/>
          <w:szCs w:val="20"/>
        </w:rPr>
        <w:t xml:space="preserve"> n.</w:t>
      </w:r>
      <w:r w:rsidRPr="00FE34B5">
        <w:rPr>
          <w:rFonts w:ascii="Century Gothic" w:hAnsi="Century Gothic" w:cstheme="minorHAnsi"/>
          <w:sz w:val="20"/>
          <w:szCs w:val="20"/>
        </w:rPr>
        <w:t xml:space="preserve"> 3930 </w:t>
      </w:r>
      <w:r w:rsidR="00D56FFA" w:rsidRPr="00FE34B5">
        <w:rPr>
          <w:rFonts w:ascii="Century Gothic" w:hAnsi="Century Gothic" w:cstheme="minorHAnsi"/>
          <w:sz w:val="20"/>
          <w:szCs w:val="20"/>
        </w:rPr>
        <w:t>del</w:t>
      </w:r>
      <w:r w:rsidRPr="00FE34B5">
        <w:rPr>
          <w:rFonts w:ascii="Century Gothic" w:hAnsi="Century Gothic" w:cstheme="minorHAnsi"/>
          <w:sz w:val="20"/>
          <w:szCs w:val="20"/>
        </w:rPr>
        <w:t xml:space="preserve"> 30</w:t>
      </w:r>
      <w:r w:rsidR="00D56FFA" w:rsidRPr="00FE34B5">
        <w:rPr>
          <w:rFonts w:ascii="Century Gothic" w:hAnsi="Century Gothic" w:cstheme="minorHAnsi"/>
          <w:sz w:val="20"/>
          <w:szCs w:val="20"/>
        </w:rPr>
        <w:t>/03/</w:t>
      </w:r>
      <w:r w:rsidRPr="00FE34B5">
        <w:rPr>
          <w:rFonts w:ascii="Century Gothic" w:hAnsi="Century Gothic" w:cstheme="minorHAnsi"/>
          <w:sz w:val="20"/>
          <w:szCs w:val="20"/>
        </w:rPr>
        <w:t>2020 “</w:t>
      </w:r>
      <w:r w:rsidR="00DF0989" w:rsidRPr="00FE34B5">
        <w:rPr>
          <w:rFonts w:ascii="Century Gothic" w:hAnsi="Century Gothic" w:cstheme="minorHAnsi"/>
          <w:sz w:val="20"/>
          <w:szCs w:val="20"/>
        </w:rPr>
        <w:t>Modifica, a seguito delle misure per il contenimento dell'emergenza derivante dal Covid -19, degli avvisi pubblici a favore dei coniugi separati o divorziati in condizioni di disagio economico per l'implementazione degli interventi di sostegno abitativo e per la promozione di azioni di mediazione familiare approvati con Decreto n. 3167/2020</w:t>
      </w:r>
      <w:r w:rsidRPr="00FE34B5">
        <w:rPr>
          <w:rFonts w:ascii="Century Gothic" w:hAnsi="Century Gothic" w:cstheme="minorHAnsi"/>
          <w:sz w:val="20"/>
          <w:szCs w:val="20"/>
        </w:rPr>
        <w:t>”.</w:t>
      </w:r>
    </w:p>
    <w:p w:rsidR="009D348B" w:rsidRPr="00FE34B5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DDS </w:t>
      </w:r>
      <w:r w:rsidR="00D56FFA" w:rsidRPr="00FE34B5">
        <w:rPr>
          <w:rFonts w:ascii="Century Gothic" w:hAnsi="Century Gothic" w:cstheme="minorHAnsi"/>
          <w:sz w:val="20"/>
          <w:szCs w:val="20"/>
        </w:rPr>
        <w:t xml:space="preserve">n. </w:t>
      </w:r>
      <w:r w:rsidRPr="00FE34B5">
        <w:rPr>
          <w:rFonts w:ascii="Century Gothic" w:hAnsi="Century Gothic" w:cstheme="minorHAnsi"/>
          <w:sz w:val="20"/>
          <w:szCs w:val="20"/>
        </w:rPr>
        <w:t xml:space="preserve">6358 </w:t>
      </w:r>
      <w:r w:rsidR="00D56FFA" w:rsidRPr="00FE34B5">
        <w:rPr>
          <w:rFonts w:ascii="Century Gothic" w:hAnsi="Century Gothic" w:cstheme="minorHAnsi"/>
          <w:sz w:val="20"/>
          <w:szCs w:val="20"/>
        </w:rPr>
        <w:t>del</w:t>
      </w:r>
      <w:r w:rsidRPr="00FE34B5">
        <w:rPr>
          <w:rFonts w:ascii="Century Gothic" w:hAnsi="Century Gothic" w:cstheme="minorHAnsi"/>
          <w:sz w:val="20"/>
          <w:szCs w:val="20"/>
        </w:rPr>
        <w:t xml:space="preserve"> 28</w:t>
      </w:r>
      <w:r w:rsidR="00D56FFA" w:rsidRPr="00FE34B5">
        <w:rPr>
          <w:rFonts w:ascii="Century Gothic" w:hAnsi="Century Gothic" w:cstheme="minorHAnsi"/>
          <w:sz w:val="20"/>
          <w:szCs w:val="20"/>
        </w:rPr>
        <w:t>/05/</w:t>
      </w:r>
      <w:r w:rsidRPr="00FE34B5">
        <w:rPr>
          <w:rFonts w:ascii="Century Gothic" w:hAnsi="Century Gothic" w:cstheme="minorHAnsi"/>
          <w:sz w:val="20"/>
          <w:szCs w:val="20"/>
        </w:rPr>
        <w:t>2020 “</w:t>
      </w:r>
      <w:r w:rsidR="00DF0989" w:rsidRPr="00FE34B5">
        <w:rPr>
          <w:rFonts w:ascii="Century Gothic" w:hAnsi="Century Gothic" w:cstheme="minorHAnsi"/>
          <w:sz w:val="20"/>
          <w:szCs w:val="20"/>
        </w:rPr>
        <w:t>Riattivazione delle azioni di mediazione familiare e relative modifiche al Decreto n. 3167 del 10 marzo 2020 «Approvazione ai sensi della DGR n. 2469 del 18 novembre 2019, degli avvisi pubblici a favore dei coniugi separati o divorziati in condizioni di disagio economico per l’implementazione degli interventi di sostegno abitativo e per la promozione di azioni di mediazione familiare- LR 24.06.2014 n. 18» ed alle successive integrazioni con DDS n. 3930 del 30 marzo 2020</w:t>
      </w:r>
      <w:r w:rsidRPr="00FE34B5">
        <w:rPr>
          <w:rFonts w:ascii="Century Gothic" w:hAnsi="Century Gothic" w:cstheme="minorHAnsi"/>
          <w:sz w:val="20"/>
          <w:szCs w:val="20"/>
        </w:rPr>
        <w:t>”.</w:t>
      </w:r>
    </w:p>
    <w:p w:rsidR="009D348B" w:rsidRPr="00FE34B5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DDUO </w:t>
      </w:r>
      <w:r w:rsidR="00D56FFA" w:rsidRPr="00FE34B5">
        <w:rPr>
          <w:rFonts w:ascii="Century Gothic" w:hAnsi="Century Gothic" w:cstheme="minorHAnsi"/>
          <w:sz w:val="20"/>
          <w:szCs w:val="20"/>
        </w:rPr>
        <w:t>n</w:t>
      </w:r>
      <w:r w:rsidRPr="00FE34B5">
        <w:rPr>
          <w:rFonts w:ascii="Century Gothic" w:hAnsi="Century Gothic" w:cstheme="minorHAnsi"/>
          <w:sz w:val="20"/>
          <w:szCs w:val="20"/>
        </w:rPr>
        <w:t xml:space="preserve">. 8999 </w:t>
      </w:r>
      <w:r w:rsidR="00D56FFA" w:rsidRPr="00FE34B5">
        <w:rPr>
          <w:rFonts w:ascii="Century Gothic" w:hAnsi="Century Gothic" w:cstheme="minorHAnsi"/>
          <w:sz w:val="20"/>
          <w:szCs w:val="20"/>
        </w:rPr>
        <w:t>del</w:t>
      </w:r>
      <w:r w:rsidRPr="00FE34B5">
        <w:rPr>
          <w:rFonts w:ascii="Century Gothic" w:hAnsi="Century Gothic" w:cstheme="minorHAnsi"/>
          <w:sz w:val="20"/>
          <w:szCs w:val="20"/>
        </w:rPr>
        <w:t xml:space="preserve"> 30/6/2021</w:t>
      </w:r>
      <w:r w:rsidR="00D56FFA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DF0989" w:rsidRPr="00FE34B5">
        <w:rPr>
          <w:rFonts w:ascii="Century Gothic" w:hAnsi="Century Gothic" w:cstheme="minorHAnsi"/>
          <w:sz w:val="20"/>
          <w:szCs w:val="20"/>
        </w:rPr>
        <w:t>Proroga del termine di scadenza dal 30/6/2021 al 31/12/2021 per la presentazione delle domande di cui all’allegato B “Avviso pubblico per l’attivazione di interventi di mediazione familiare a favore dei coniugi separati e divorziati con figli, in particolare minori o disabili” al Decreto n. 3167 del 10/03/2020”.</w:t>
      </w:r>
    </w:p>
    <w:p w:rsidR="00770664" w:rsidRPr="00FE34B5" w:rsidRDefault="00770664" w:rsidP="00F07AF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n. 18)”.</w:t>
      </w:r>
    </w:p>
    <w:p w:rsidR="009D348B" w:rsidRPr="00FE34B5" w:rsidRDefault="009D348B" w:rsidP="001F7A0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F1BBD" w:rsidRPr="00FE34B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Contributo economico a persone sottoposte a terapia oncologica chemioterapica (contributo per acquisto parrucca).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 n. 2531/2014 “Promozione e sviluppo sul territorio di azioni per la qualità della vita delle persone sottoposte a terapia oncologica chemioterapica”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12566 del 22/12/2014 attuazione della DGR 2531 “promozione e sviluppo sul territorio di azioni per la qualità della vita delle persone sottoposte a terapia oncologica chemioterapica”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2447 2015 “Determinazioni relative all’elenco degli enti del 3° settore che operano nell’ambito della promozione e dello sviluppo sul territorio di azioni per migliorare la qualità della vita delle persone sottoposte a terapia oncologica chemioterapica”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DGR. N. 6614/2</w:t>
      </w:r>
      <w:r w:rsidRPr="00FE34B5">
        <w:rPr>
          <w:rFonts w:ascii="Century Gothic" w:hAnsi="Century Gothic" w:cstheme="minorHAnsi"/>
          <w:sz w:val="20"/>
          <w:szCs w:val="20"/>
        </w:rPr>
        <w:t>017</w:t>
      </w:r>
      <w:r w:rsidRPr="00FE34B5">
        <w:rPr>
          <w:rFonts w:ascii="Century Gothic" w:hAnsi="Century Gothic" w:cs="ITCAvantGardeStd-Demi"/>
          <w:sz w:val="20"/>
          <w:szCs w:val="20"/>
        </w:rPr>
        <w:t xml:space="preserve"> “A</w:t>
      </w:r>
      <w:r w:rsidRPr="00FE34B5">
        <w:rPr>
          <w:rFonts w:ascii="Century Gothic" w:hAnsi="Century Gothic" w:cstheme="minorHAnsi"/>
          <w:sz w:val="20"/>
          <w:szCs w:val="20"/>
        </w:rPr>
        <w:t>zioni per la qualità della vita e l’inclusione sociale delle persone sottoposte a terapia oncologica chemioterapica”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9906/2017 “attuazione della DGR. n. 6614/2017 “Azioni per la qualità della vita e l’inclusione sociale delle persone sottoposte a terapia oncologica chemioterapica”</w:t>
      </w:r>
    </w:p>
    <w:p w:rsidR="00347C25" w:rsidRPr="00FE34B5" w:rsidRDefault="00347C25" w:rsidP="0089569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16714/2017 “Determinazione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 9906/2017”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19563/2018 “determinazioni in ordine all’attuazione della DGR. n. 7600/2017 in merito ad azioni per la qualità della vita e l’inclusione sociale delle persone sottoposte a terapia oncologica chemioterapica anno 2018.”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Decreto n. 1890/2019 “Attuazione DGR n. 6614/2017 e n. 7600/2017 in merito ad azioni per la qualità della vita e l’inclusione sociale delle persone sottoposte a terapia oncologica chemioterapica anno 2017 e 2018. Rideterminazione dei budget ATS</w:t>
      </w:r>
    </w:p>
    <w:p w:rsidR="005F1BBD" w:rsidRPr="00FE34B5" w:rsidRDefault="00A75C17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347C25" w:rsidRPr="00FE34B5">
        <w:rPr>
          <w:rFonts w:ascii="Century Gothic" w:hAnsi="Century Gothic" w:cs="Arial"/>
          <w:sz w:val="20"/>
          <w:szCs w:val="20"/>
        </w:rPr>
        <w:t>GR n. 1829/2019 “Azioni per la qualità della vita e l’inclusione sociale delle persone sottoposte a terapia oncologica. Nuove modalità di attuazione”</w:t>
      </w:r>
    </w:p>
    <w:p w:rsidR="005F1BBD" w:rsidRPr="00FE34B5" w:rsidRDefault="00347C25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13008/2019 “attuazione della DGR</w:t>
      </w:r>
      <w:r w:rsidR="005F1BBD" w:rsidRPr="00FE34B5">
        <w:rPr>
          <w:rFonts w:ascii="Century Gothic" w:hAnsi="Century Gothic" w:cs="Arial"/>
          <w:sz w:val="20"/>
          <w:szCs w:val="20"/>
        </w:rPr>
        <w:t xml:space="preserve"> n. 1829</w:t>
      </w:r>
      <w:r w:rsidRPr="00FE34B5">
        <w:rPr>
          <w:rFonts w:ascii="Century Gothic" w:hAnsi="Century Gothic" w:cs="Arial"/>
          <w:sz w:val="20"/>
          <w:szCs w:val="20"/>
        </w:rPr>
        <w:t>/2019 “Azioni per la qualità della vita e l’inclusione sociale delle persone sottoposte a terapia oncologica. Nuove modalità di attuazione”. Riparto e assegnazione delle risorse alle ATS e contestuale impegno e liquidazione</w:t>
      </w:r>
      <w:r w:rsidR="00011CC0" w:rsidRPr="00FE34B5">
        <w:rPr>
          <w:rFonts w:ascii="Century Gothic" w:hAnsi="Century Gothic" w:cs="Arial"/>
          <w:sz w:val="20"/>
          <w:szCs w:val="20"/>
        </w:rPr>
        <w:t>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17365 2019 “Azioni per la </w:t>
      </w:r>
      <w:r w:rsidR="0059698D" w:rsidRPr="00FE34B5">
        <w:rPr>
          <w:rFonts w:ascii="Century Gothic" w:hAnsi="Century Gothic" w:cstheme="minorHAnsi"/>
          <w:sz w:val="20"/>
          <w:szCs w:val="20"/>
        </w:rPr>
        <w:t>qualità</w:t>
      </w:r>
      <w:r w:rsidRPr="00FE34B5">
        <w:rPr>
          <w:rFonts w:ascii="Century Gothic" w:hAnsi="Century Gothic" w:cstheme="minorHAnsi"/>
          <w:sz w:val="20"/>
          <w:szCs w:val="20"/>
        </w:rPr>
        <w:t xml:space="preserve"> della vita e l’inclusione sociale delle persone sottoposte a terapia oncologica chemioterapica. Nuove modalità di attuazione. Adesioni enti del terzo settore”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18778/2019 “Azioni per la qualità della vita e l’inclusione sociale delle persone sottoposte a terapia oncologica chemioterapica. Nuove modalità di attuazione. Approvazione elenco enti del terzo settore aderenti”</w:t>
      </w:r>
    </w:p>
    <w:p w:rsidR="00011CC0" w:rsidRPr="00FE34B5" w:rsidRDefault="00011CC0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19022/2019 “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Attuazione della DGR n. 1829/2019 “Azioni per la qualità della vita e l’inclusione sociale delle persone sottoposte a terapia oncologica chemioterapica. Nuove modalità di attuazione. Avviso per la presentazione delle domande di contributo </w:t>
      </w:r>
      <w:r w:rsidRPr="00FE34B5">
        <w:rPr>
          <w:rFonts w:ascii="Century Gothic" w:hAnsi="Century Gothic" w:cs="Arial"/>
          <w:sz w:val="20"/>
          <w:szCs w:val="20"/>
        </w:rPr>
        <w:t>per l’acquisto della parrucca</w:t>
      </w:r>
      <w:r w:rsidR="00347C25" w:rsidRPr="00FE34B5">
        <w:rPr>
          <w:rFonts w:ascii="Century Gothic" w:hAnsi="Century Gothic" w:cs="Arial"/>
          <w:sz w:val="20"/>
          <w:szCs w:val="20"/>
        </w:rPr>
        <w:t>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5021/2020 “Attuazione della DGR n. 1829/2019 “Azioni per la qualità della vita e l’inclusione sociale delle persone sottoposte a terapia oncologica”. Riparto e assegnazione delle risorse alla ATS e contestuale impegno e liquidazione- anno 2020”</w:t>
      </w:r>
    </w:p>
    <w:p w:rsidR="00B2353D" w:rsidRPr="00FE34B5" w:rsidRDefault="00347C25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3989/2020 “R</w:t>
      </w:r>
      <w:r w:rsidR="00B2353D" w:rsidRPr="00FE34B5">
        <w:rPr>
          <w:rFonts w:ascii="Century Gothic" w:hAnsi="Century Gothic" w:cs="Arial"/>
          <w:sz w:val="20"/>
          <w:szCs w:val="20"/>
        </w:rPr>
        <w:t>ifinanziamento della misura azioni per la qualità della vita e l'inclusione sociale delle persone sottoposte a t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erapia oncologica di cui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B2353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B2353D" w:rsidRPr="00FE34B5">
        <w:rPr>
          <w:rFonts w:ascii="Century Gothic" w:hAnsi="Century Gothic" w:cs="Arial"/>
          <w:sz w:val="20"/>
          <w:szCs w:val="20"/>
        </w:rPr>
        <w:t>1829/2019 per gli anni 2020 e 2021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:rsidR="001E793B" w:rsidRPr="00FE34B5" w:rsidRDefault="001E793B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 15982/2020 “Attuazione della DGR n. 3989/2020 “Rifinanziamento della misura azioni per la qualità della vita e l’inclusione sociale delle persone sottoposte a terapia oncologica di cui alla DGR n. 1829/2019 per gli anni 2020 e 2021. Riparto e assegnazione delle risorse alle ATS e contestuale impegno delle risorse anno 2020 e 2021 e liquidazione risorse anno 2020”</w:t>
      </w:r>
    </w:p>
    <w:p w:rsidR="00347C25" w:rsidRPr="00FE34B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416/2021 “Rettifica del decreto n. 15982/2020 attuazione della DGR n. 3989/2020 - Rifinanziamento della misura azioni per la qualità della vita e l'inclusione sociale delle persone sottoposte a terapia oncologica di cui alla DGR n. 1829/2019</w:t>
      </w:r>
    </w:p>
    <w:p w:rsidR="00AC29CA" w:rsidRPr="00FE34B5" w:rsidRDefault="00AC29CA" w:rsidP="00AC29C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10593/2021 modifica del decreto n. 19022/2019 di attuazione della DGR n. 1829 del 2 luglio 2019 «azioni per la qualità della vita e l’inclusione sociale delle persone sottoposte a terapia oncologica. Nuove modalità di attuazione». Avviso per la presentazione delle domande di contributo per l’acquisto della parrucca.</w:t>
      </w:r>
    </w:p>
    <w:p w:rsidR="000A6E88" w:rsidRDefault="000A6E88" w:rsidP="000A6E8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>DGR n. 5684/2021 “Rifinanziamento della misura «Azioni per la qualità della vita e l’inclusione sociale delle persone sottoposte a terapia oncologica» di cui alla DGR. n.1829/2019 per gli anni 2021 e 2022”</w:t>
      </w:r>
    </w:p>
    <w:p w:rsidR="00B2353D" w:rsidRPr="00685F9E" w:rsidRDefault="00397DAF" w:rsidP="00397DA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685F9E">
        <w:rPr>
          <w:rFonts w:ascii="Century Gothic" w:hAnsi="Century Gothic"/>
          <w:color w:val="000000"/>
          <w:sz w:val="20"/>
          <w:szCs w:val="20"/>
        </w:rPr>
        <w:t xml:space="preserve">D.D.U.O. 17 dicembre 2021 - n. 17640 Attuazione della D.G.R. n. 5684 del 15 dicembre </w:t>
      </w:r>
      <w:proofErr w:type="gramStart"/>
      <w:r w:rsidRPr="00685F9E">
        <w:rPr>
          <w:rFonts w:ascii="Century Gothic" w:hAnsi="Century Gothic"/>
          <w:color w:val="000000"/>
          <w:sz w:val="20"/>
          <w:szCs w:val="20"/>
        </w:rPr>
        <w:t>2021 ”</w:t>
      </w:r>
      <w:r w:rsidR="00E616BF" w:rsidRPr="00685F9E">
        <w:rPr>
          <w:rFonts w:ascii="Century Gothic" w:hAnsi="Century Gothic"/>
          <w:color w:val="000000"/>
          <w:sz w:val="20"/>
          <w:szCs w:val="20"/>
        </w:rPr>
        <w:t>Rifinanziamento</w:t>
      </w:r>
      <w:proofErr w:type="gramEnd"/>
      <w:r w:rsidR="00E616BF" w:rsidRPr="00685F9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5F9E">
        <w:rPr>
          <w:rFonts w:ascii="Century Gothic" w:hAnsi="Century Gothic"/>
          <w:color w:val="000000"/>
          <w:sz w:val="20"/>
          <w:szCs w:val="20"/>
        </w:rPr>
        <w:t>della misura Azioni per la qualità della vita e l'inclusione sociale delle persone sottoposte a terapia oncologica di cui alla D.G.R. n. 1829/2019 per gli anni 2021 e 2022”. Riparto,</w:t>
      </w:r>
      <w:r w:rsidRPr="00685F9E">
        <w:rPr>
          <w:rFonts w:cs="ITC Avant Garde Std Bk"/>
          <w:b/>
          <w:bCs/>
          <w:color w:val="000000"/>
          <w:sz w:val="15"/>
          <w:szCs w:val="15"/>
        </w:rPr>
        <w:t xml:space="preserve"> 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assegnazione e contestuale impegno delle risorse alle </w:t>
      </w:r>
      <w:r w:rsidR="008D3B4B"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>ATS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 anno 2021 e 2022 e liquidazione delle risorse anno 2021</w:t>
      </w:r>
    </w:p>
    <w:p w:rsidR="00397DAF" w:rsidRPr="00397DAF" w:rsidRDefault="00397DAF" w:rsidP="00397DAF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  <w:sz w:val="20"/>
          <w:szCs w:val="20"/>
          <w:highlight w:val="yellow"/>
        </w:rPr>
      </w:pPr>
    </w:p>
    <w:p w:rsidR="00A76B5A" w:rsidRPr="00FE34B5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3</w:t>
      </w:r>
      <w:r w:rsidR="00A76B5A" w:rsidRPr="00FE34B5">
        <w:rPr>
          <w:rFonts w:ascii="Century Gothic" w:hAnsi="Century Gothic" w:cs="Arial"/>
          <w:b/>
          <w:sz w:val="20"/>
          <w:szCs w:val="20"/>
        </w:rPr>
        <w:t>)</w:t>
      </w:r>
      <w:r w:rsidR="00A76B5A" w:rsidRPr="00FE34B5">
        <w:rPr>
          <w:rFonts w:ascii="Century Gothic" w:hAnsi="Century Gothic" w:cs="Arial"/>
          <w:b/>
          <w:sz w:val="20"/>
          <w:szCs w:val="20"/>
        </w:rPr>
        <w:tab/>
        <w:t>Comunità per minori</w:t>
      </w:r>
    </w:p>
    <w:p w:rsidR="004647AC" w:rsidRPr="00FE34B5" w:rsidRDefault="00A75C17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n. 7626 del 28.12.2017 "Revisione della misura comunità per minori vittime di abuso, violenza e grave maltrattamento ex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5342/16: determinazioni a sostegno della </w:t>
      </w:r>
      <w:r w:rsidR="000C2E22" w:rsidRPr="00FE34B5">
        <w:rPr>
          <w:rFonts w:ascii="Century Gothic" w:hAnsi="Century Gothic" w:cs="Arial"/>
          <w:sz w:val="20"/>
          <w:szCs w:val="20"/>
        </w:rPr>
        <w:t>qualità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e dell’ap</w:t>
      </w:r>
      <w:r w:rsidR="008D2831" w:rsidRPr="00FE34B5">
        <w:rPr>
          <w:rFonts w:ascii="Century Gothic" w:hAnsi="Century Gothic" w:cs="Arial"/>
          <w:sz w:val="20"/>
          <w:szCs w:val="20"/>
        </w:rPr>
        <w:t>propriatezza degli interventi”</w:t>
      </w:r>
    </w:p>
    <w:p w:rsidR="00A76B5A" w:rsidRPr="00FE34B5" w:rsidRDefault="00A76B5A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382 del 05/07/2018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7626 del 28/12/2017: Revisione della misura comunità per minori vittime di abuso, violenza e grave maltrattamento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5342/16: determinazioni a sostegno della qualità e dell’appropriatezza degli interven</w:t>
      </w:r>
      <w:r w:rsidR="008D2831" w:rsidRPr="00FE34B5">
        <w:rPr>
          <w:rFonts w:ascii="Century Gothic" w:hAnsi="Century Gothic" w:cs="Arial"/>
          <w:sz w:val="20"/>
          <w:szCs w:val="20"/>
        </w:rPr>
        <w:t>ti” – Provvedimenti conseguenti”</w:t>
      </w:r>
    </w:p>
    <w:p w:rsidR="0084725E" w:rsidRPr="00FE34B5" w:rsidRDefault="0084725E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1720 del 12/02/2021 “Assegnazione, a favore delle ATS, ASST, fondazioni IRCS, INRCA di Casatenovo, AREU e Agenzia di Controllo del Sistema Sociosanitario Lombardo delle risorse destinate al finanziamento di parte corrente del F.S.R. per l’esercizio 2021”;</w:t>
      </w:r>
    </w:p>
    <w:p w:rsidR="0084725E" w:rsidRPr="00FE34B5" w:rsidRDefault="0084725E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2117 del 18/02/2021 “Modifica ed integrazione del decreto n. 1720 del 12 febbraio 2021 per quanto relativo alla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lastRenderedPageBreak/>
        <w:t>assegnazione, a favore delle ATS, ASST e Fondazioni IRCCS delle risorse destinate al finanziamento di parte corrente del F.S.R. per l’esercizio 2021”;</w:t>
      </w:r>
    </w:p>
    <w:p w:rsidR="001F7A05" w:rsidRPr="00FE34B5" w:rsidRDefault="001F7A05" w:rsidP="001F7A05">
      <w:pPr>
        <w:pStyle w:val="Paragrafoelenco"/>
        <w:spacing w:after="0" w:line="240" w:lineRule="auto"/>
        <w:ind w:left="709"/>
        <w:jc w:val="both"/>
        <w:rPr>
          <w:rFonts w:ascii="Century Gothic" w:hAnsi="Century Gothic" w:cs="Arial"/>
          <w:sz w:val="20"/>
          <w:szCs w:val="20"/>
        </w:rPr>
      </w:pPr>
    </w:p>
    <w:p w:rsidR="001B39AA" w:rsidRPr="00FE34B5" w:rsidRDefault="001B11B9" w:rsidP="001B39AA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4</w:t>
      </w:r>
      <w:r w:rsidR="006D3080" w:rsidRPr="00FE34B5">
        <w:rPr>
          <w:rFonts w:ascii="Century Gothic" w:hAnsi="Century Gothic" w:cs="Arial"/>
          <w:b/>
          <w:sz w:val="20"/>
          <w:szCs w:val="20"/>
        </w:rPr>
        <w:t>)</w:t>
      </w:r>
      <w:r w:rsidR="006D3080" w:rsidRPr="00FE34B5">
        <w:rPr>
          <w:rFonts w:ascii="Century Gothic" w:hAnsi="Century Gothic" w:cs="Arial"/>
          <w:b/>
          <w:sz w:val="20"/>
          <w:szCs w:val="20"/>
        </w:rPr>
        <w:tab/>
      </w:r>
      <w:r w:rsidR="001B39AA" w:rsidRPr="00FE34B5">
        <w:rPr>
          <w:rFonts w:ascii="Century Gothic" w:hAnsi="Century Gothic" w:cs="Arial"/>
          <w:b/>
          <w:sz w:val="20"/>
          <w:szCs w:val="20"/>
        </w:rPr>
        <w:t>Bonus straordinari per le famiglie per emergenza Covid-19</w:t>
      </w:r>
    </w:p>
    <w:p w:rsidR="006D3080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:rsidR="006D3080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3051 del 15/04/2020 “Pacchetto famiglia: interventi straordinari per il sostegno alle famiglie – emergenza COVID -19, di cui alla </w:t>
      </w: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n.2999/2020 – Modifica dei criteri di attuazione”</w:t>
      </w:r>
    </w:p>
    <w:p w:rsidR="006D3080" w:rsidRPr="00FE34B5" w:rsidRDefault="0075501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Decreto 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G Politiche per la Famiglia, Genitorialità e Pari Opportunità n. 4660 del 17/04/2020 “Attuazione della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2999 del 30 marzo 2020 Pacchetto famiglia: interventi straordinari per il sostegno 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alle famiglie – emergenza Covid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-19 ed applicazione del Fattore Famiglia Lombardo anno 2020 – Assegnazione delle risorse per i contributi straordinari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2999/2020 e rimodulazione delle risorse per la Dote Infanzia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2599/2019 – Impegno e liquidazione de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lle risorse anno 2020 alle ATS”</w:t>
      </w:r>
    </w:p>
    <w:p w:rsidR="006D3080" w:rsidRPr="00FE34B5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:rsidR="00CA569E" w:rsidRPr="00FE34B5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D.G.R. n. 3480 del 05/08/20 “Istituzione della misura regionale “Fondo Famiglia - Emergenza COVID-19” – Destinazione del Fondo nazionale per le politiche della famiglia anno 2020 (DM 14.05.2020) e determinazioni in ordine al Fondo nazionale per le politiche della famiglia anno 2018” che istituisce la nuova misura “Fondo Famiglia – Emergenza COVID -19”;</w:t>
      </w:r>
    </w:p>
    <w:p w:rsidR="006D3080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D3080" w:rsidRPr="00FE34B5">
        <w:rPr>
          <w:rFonts w:ascii="Century Gothic" w:hAnsi="Century Gothic" w:cs="Arial"/>
          <w:sz w:val="20"/>
          <w:szCs w:val="20"/>
        </w:rPr>
        <w:t xml:space="preserve"> n. 3194 del 03/06/2020 “Rifinanziamento della misura “Pacchetto famiglia: interventi straordinari per il sostegno alle </w:t>
      </w:r>
      <w:r w:rsidR="008D2831" w:rsidRPr="00FE34B5">
        <w:rPr>
          <w:rFonts w:ascii="Century Gothic" w:hAnsi="Century Gothic" w:cs="Arial"/>
          <w:sz w:val="20"/>
          <w:szCs w:val="20"/>
        </w:rPr>
        <w:t>famiglie – emergenza Covid-19”</w:t>
      </w:r>
    </w:p>
    <w:p w:rsidR="006D3080" w:rsidRPr="00FE34B5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 7296</w:t>
      </w:r>
      <w:r w:rsidR="00CA569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2020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2999/2020” – Assegnazione e rimodulazione delle risorse per i contributi straordinari già ripartite con Decreto n. 4660/2020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2999/2020 – impegno e liquidazione delle risorse anno 2020 alle ATS.”</w:t>
      </w:r>
    </w:p>
    <w:p w:rsidR="00CA569E" w:rsidRPr="00FE34B5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3927/2020 “Modifica delle “Linee guida per l’istituzione degli sportelli per l’assistenza familiare e dei registri degli assistenti familiari” approvate con D.G.R. n. 5648/2016, dei criteri di accesso alla misura e dell’entità del contributo di cui alla D.G.R. 914/2018. nuove determinazioni in merito alla sperimentazione dell’indicatore sintetico “Fattore Famiglia Lombardo” (L.R. 10/2017) che sospende la sperimentazione demandando a successivo provvedimento”</w:t>
      </w:r>
    </w:p>
    <w:p w:rsidR="00CA569E" w:rsidRPr="00FE34B5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4081/2020 “Attuazione della misura “Fondo Famiglia emergenza COVID-19” di cui alla DGR n. 3480/2020 e applicazione del fattore famiglia lombardo”</w:t>
      </w:r>
    </w:p>
    <w:p w:rsidR="001B39AA" w:rsidRPr="00FE34B5" w:rsidRDefault="00D11326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4469 del 29/03/2021 “Attuazione Bando Protezione Famiglia Emergenza Covid-19” – Modifica DGR n. 4081/2020”.</w:t>
      </w:r>
    </w:p>
    <w:p w:rsidR="00CA569E" w:rsidRPr="00FE34B5" w:rsidRDefault="00CA569E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6D3080" w:rsidRPr="00FE34B5" w:rsidRDefault="001B11B9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5</w:t>
      </w:r>
      <w:r w:rsidR="006D3080" w:rsidRPr="00FE34B5">
        <w:rPr>
          <w:rFonts w:ascii="Century Gothic" w:hAnsi="Century Gothic" w:cs="Arial"/>
          <w:b/>
          <w:sz w:val="20"/>
          <w:szCs w:val="20"/>
        </w:rPr>
        <w:t>)</w:t>
      </w:r>
      <w:r w:rsidR="006D3080" w:rsidRPr="00FE34B5">
        <w:rPr>
          <w:rFonts w:ascii="Century Gothic" w:hAnsi="Century Gothic" w:cs="Arial"/>
          <w:b/>
          <w:sz w:val="20"/>
          <w:szCs w:val="20"/>
        </w:rPr>
        <w:tab/>
        <w:t>Dote Infanzia</w:t>
      </w:r>
    </w:p>
    <w:p w:rsidR="006D3080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D3080" w:rsidRPr="00FE34B5">
        <w:rPr>
          <w:rFonts w:ascii="Century Gothic" w:hAnsi="Century Gothic" w:cs="Arial"/>
          <w:sz w:val="20"/>
          <w:szCs w:val="20"/>
        </w:rPr>
        <w:t xml:space="preserve"> n. 2599 del 09/12/ 2019 “Approvazione dell’iniziativa sperimentale a favore delle famiglie con minori “Dote Infanzia” e applicazione del Fattore Famiglia Lombardo - anno 2019 - (di concerto con l'assessore Cambiaghi)”</w:t>
      </w:r>
    </w:p>
    <w:p w:rsidR="006D3080" w:rsidRPr="00FE34B5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4660 del 17/04/2020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2999 del 30 marzo 2020, “Pacchetto famiglia: interventi straordinari per il sost</w:t>
      </w:r>
      <w:r w:rsidR="00853066" w:rsidRPr="00FE34B5">
        <w:rPr>
          <w:rFonts w:ascii="Century Gothic" w:hAnsi="Century Gothic" w:cs="Arial"/>
          <w:sz w:val="20"/>
          <w:szCs w:val="20"/>
        </w:rPr>
        <w:t>egno alle famiglie – emergenza C</w:t>
      </w:r>
      <w:r w:rsidRPr="00FE34B5">
        <w:rPr>
          <w:rFonts w:ascii="Century Gothic" w:hAnsi="Century Gothic" w:cs="Arial"/>
          <w:sz w:val="20"/>
          <w:szCs w:val="20"/>
        </w:rPr>
        <w:t xml:space="preserve">ovid-19 e applicazione del Fattore Famiglia Lombardo anno 2020” – assegnazione delle risorse per i contributi straordinari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2999/20 e rimodulazione delle risorse per la Dote Infanzia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2599/19 – impegno e liquidazione delle risorse anno 2020”</w:t>
      </w:r>
    </w:p>
    <w:p w:rsidR="00CA569E" w:rsidRPr="00FE34B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6D3080" w:rsidRPr="00FE34B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6</w:t>
      </w:r>
      <w:r w:rsidR="004617A5" w:rsidRPr="00FE34B5">
        <w:rPr>
          <w:rFonts w:ascii="Century Gothic" w:hAnsi="Century Gothic" w:cs="Arial"/>
          <w:b/>
          <w:sz w:val="20"/>
          <w:szCs w:val="20"/>
        </w:rPr>
        <w:t>)</w:t>
      </w:r>
      <w:r w:rsidR="004617A5" w:rsidRPr="00FE34B5">
        <w:rPr>
          <w:rFonts w:ascii="Century Gothic" w:hAnsi="Century Gothic" w:cs="Arial"/>
          <w:b/>
          <w:sz w:val="20"/>
          <w:szCs w:val="20"/>
        </w:rPr>
        <w:tab/>
        <w:t>Iniziative a favore dei minori che frequentano i nidi e micro nidi</w:t>
      </w:r>
    </w:p>
    <w:p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n. 18 del 6 dicembre 2018 “Iniziative a favore dei minori che frequentano nidi e </w:t>
      </w:r>
      <w:r w:rsidR="008D2831" w:rsidRPr="00FE34B5">
        <w:rPr>
          <w:rFonts w:ascii="Century Gothic" w:hAnsi="Century Gothic" w:cs="Arial"/>
          <w:sz w:val="20"/>
          <w:szCs w:val="20"/>
        </w:rPr>
        <w:t>micro nidi”</w:t>
      </w:r>
    </w:p>
    <w:p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19307 del 20 dicembre 2018,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965 dell’11 dicembre 2018 – Primo Provvedimento attuativo della L.C.R. n. 10/2018 –Iniziative a </w:t>
      </w:r>
      <w:r w:rsidRPr="00FE34B5">
        <w:rPr>
          <w:rFonts w:ascii="Century Gothic" w:hAnsi="Century Gothic" w:cs="Arial"/>
          <w:sz w:val="20"/>
          <w:szCs w:val="20"/>
        </w:rPr>
        <w:lastRenderedPageBreak/>
        <w:t>favore dei minori che frequentano i nidi e micro nidi: approvazione del riparto alle ATS delle risor</w:t>
      </w:r>
      <w:r w:rsidR="008D2831" w:rsidRPr="00FE34B5">
        <w:rPr>
          <w:rFonts w:ascii="Century Gothic" w:hAnsi="Century Gothic" w:cs="Arial"/>
          <w:sz w:val="20"/>
          <w:szCs w:val="20"/>
        </w:rPr>
        <w:t>se relative all’annualità 2018”</w:t>
      </w:r>
    </w:p>
    <w:p w:rsidR="004617A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617A5" w:rsidRPr="00FE34B5">
        <w:rPr>
          <w:rFonts w:ascii="Century Gothic" w:hAnsi="Century Gothic" w:cs="Arial"/>
          <w:sz w:val="20"/>
          <w:szCs w:val="20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FE34B5">
        <w:rPr>
          <w:rFonts w:ascii="Century Gothic" w:hAnsi="Century Gothic" w:cs="Arial"/>
          <w:sz w:val="20"/>
          <w:szCs w:val="20"/>
        </w:rPr>
        <w:t>orse alle ATS - anno 2019/2020”</w:t>
      </w:r>
    </w:p>
    <w:p w:rsidR="006D3080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1638/2019</w:t>
      </w:r>
    </w:p>
    <w:p w:rsidR="002669C7" w:rsidRPr="00FE34B5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:rsidR="00B16060" w:rsidRPr="00FE34B5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5511/2021 Rifinanziamento della DGR n.1638/2019 per le iniziative di sensibilizzazione, formazione e prevenzione nei nidi e micro nidi, di cui all’art. 2 della LR 18/2018</w:t>
      </w:r>
    </w:p>
    <w:p w:rsidR="00C539D9" w:rsidRPr="00FE34B5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16073 del 24/11/2021 “Iniziative a favore dei minori che frequentano i nidi e i micro nidi» - LR 18/18: approvazione delle indicazioni per la redazione dei progetti di informazione/formazione nidi e micro nidi in attuazione della</w:t>
      </w:r>
      <w:r w:rsidR="00895694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DGR n. 5511/2021 «Rifinanziamento della DGR n. 1638/2019 per le iniziative di sensibilizzazione, formazione e prevenzione nei nidi e micro nidi, di cui all’art. 2 della LR n.18/18». Riparto, impegno e liquidazione delle risorse a favore delle ATS della Lombardia”</w:t>
      </w:r>
    </w:p>
    <w:p w:rsidR="00B16060" w:rsidRPr="00FE34B5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</w:p>
    <w:p w:rsidR="001B11B9" w:rsidRPr="00FE34B5" w:rsidRDefault="001B11B9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7)</w:t>
      </w:r>
      <w:r w:rsidRPr="00FE34B5">
        <w:rPr>
          <w:rFonts w:ascii="Century Gothic" w:hAnsi="Century Gothic" w:cs="Arial"/>
          <w:b/>
          <w:sz w:val="20"/>
          <w:szCs w:val="20"/>
        </w:rPr>
        <w:tab/>
        <w:t>Sperimentazione di interventi e servizi per la famiglia</w:t>
      </w:r>
      <w:r w:rsidR="005C122F" w:rsidRPr="00FE34B5">
        <w:rPr>
          <w:rFonts w:ascii="Century Gothic" w:hAnsi="Century Gothic" w:cs="Arial"/>
          <w:b/>
          <w:sz w:val="20"/>
          <w:szCs w:val="20"/>
        </w:rPr>
        <w:t xml:space="preserve"> (Centri per la Famiglia)</w:t>
      </w:r>
    </w:p>
    <w:p w:rsidR="001B11B9" w:rsidRPr="00FE34B5" w:rsidRDefault="001B11B9" w:rsidP="00FE34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1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2315 del 28/10/2019 “Sperimentazione di interventi e servizi per la famiglia - Fondo nazionale per le politiche della famiglia anno 2019 - D.M. 30/04/2019”</w:t>
      </w:r>
    </w:p>
    <w:p w:rsidR="00DF70FF" w:rsidRDefault="005C122F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1B11B9" w:rsidRPr="00FE34B5">
        <w:rPr>
          <w:rFonts w:ascii="Century Gothic" w:hAnsi="Century Gothic" w:cs="Arial"/>
          <w:sz w:val="20"/>
          <w:szCs w:val="20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5392 del 18/10/2021 "Fondo Nazionale per le politiche della Famiglia Anno 2021 - DM 24/06/2021: programmazione degli interventi e destinazione delle risorse"</w:t>
      </w:r>
    </w:p>
    <w:p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DDUO n. 17186 del 10/12/2021 "Attuazione della DGR 5392/2021 - Trasferimento delle risorse relative alla </w:t>
      </w:r>
      <w:proofErr w:type="spellStart"/>
      <w:r w:rsidRPr="00FE34B5">
        <w:rPr>
          <w:rFonts w:ascii="Century Gothic" w:hAnsi="Century Gothic" w:cs="Arial"/>
          <w:sz w:val="20"/>
          <w:szCs w:val="20"/>
        </w:rPr>
        <w:t>macroarea</w:t>
      </w:r>
      <w:proofErr w:type="spellEnd"/>
      <w:r w:rsidRPr="00FE34B5">
        <w:rPr>
          <w:rFonts w:ascii="Century Gothic" w:hAnsi="Century Gothic" w:cs="Arial"/>
          <w:sz w:val="20"/>
          <w:szCs w:val="20"/>
        </w:rPr>
        <w:t xml:space="preserve"> 1 Azione 1 alle ATS lombarde e contestuale impegno e liquidazione delle risorse"</w:t>
      </w:r>
    </w:p>
    <w:p w:rsidR="00DF70FF" w:rsidRPr="00FE34B5" w:rsidRDefault="00FE34B5" w:rsidP="00FE34B5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5955 del 14/02/2022 "Approvazione linee guida per la sperimentazione dei Centri per la Famiglia in tutto il territorio regionale in attuazione della DGR 5392/2021"</w:t>
      </w:r>
    </w:p>
    <w:p w:rsidR="00B16060" w:rsidRPr="00FE34B5" w:rsidRDefault="00B16060" w:rsidP="0010431F">
      <w:pPr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br w:type="page"/>
      </w:r>
    </w:p>
    <w:p w:rsidR="005F1BBD" w:rsidRPr="00FE34B5" w:rsidRDefault="005F1BBD" w:rsidP="001F7A0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PROGETTUALITÀ E SPERIMENTAZIONI</w:t>
      </w: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Finanziamento di azioni progettuali di adeguamento strutturale di immobili/unità abitative, da destinare al contrasto alla violenza contro le donne o a</w:t>
      </w:r>
      <w:r w:rsidR="008D2831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progetti di inclusione sociale</w:t>
      </w:r>
    </w:p>
    <w:p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272EF2" w:rsidRPr="00FE34B5">
        <w:rPr>
          <w:rFonts w:ascii="Century Gothic" w:hAnsi="Century Gothic" w:cs="Arial"/>
          <w:sz w:val="20"/>
          <w:szCs w:val="20"/>
        </w:rPr>
        <w:t>. n.</w:t>
      </w:r>
      <w:r w:rsidR="006E06B3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70EF8" w:rsidRPr="00FE34B5">
        <w:rPr>
          <w:rFonts w:ascii="Century Gothic" w:hAnsi="Century Gothic" w:cs="Arial"/>
          <w:sz w:val="20"/>
          <w:szCs w:val="20"/>
        </w:rPr>
        <w:t>5878</w:t>
      </w:r>
      <w:r w:rsidR="00272EF2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“Determinazioni in ordine all’attivazione di nuove reti territoriali interistituzionali antiviolenza e di nuovi centri antiviolenza all’interno di reti già attive, finalizzate allo</w:t>
      </w:r>
      <w:r w:rsidR="00B01C26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616B5" w:rsidRPr="00FE34B5">
        <w:rPr>
          <w:rFonts w:ascii="Century Gothic" w:hAnsi="Century Gothic" w:cs="Arial"/>
          <w:sz w:val="20"/>
          <w:szCs w:val="20"/>
        </w:rPr>
        <w:t>sviluppo dei servizi e delle azioni per la prevenzione, il sostegno e il contrasto del fenomeno della violenza nei confronti delle donne - VII provvedimento attuativo del “Piano quadriennale regionale per le politiche di parità e di prevenzione e contrasto alla violenza contro le donne 2015/2018”</w:t>
      </w:r>
    </w:p>
    <w:p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>. n.</w:t>
      </w:r>
      <w:r w:rsidR="00070EF8" w:rsidRPr="00FE34B5">
        <w:rPr>
          <w:rFonts w:ascii="Century Gothic" w:hAnsi="Century Gothic" w:cs="Arial"/>
          <w:sz w:val="20"/>
          <w:szCs w:val="20"/>
        </w:rPr>
        <w:t>6079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ni conseguenti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0616B5" w:rsidRPr="00FE34B5">
        <w:rPr>
          <w:rFonts w:ascii="Century Gothic" w:hAnsi="Century Gothic" w:cs="Arial"/>
          <w:sz w:val="20"/>
          <w:szCs w:val="20"/>
        </w:rPr>
        <w:t>4531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2015 finalizzate a incrementare il numero di sedi di centri antiviolenza e case rifugio o a adeguare i requisiti strutturali di quelle già esistenti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:rsidR="00070EF8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5B2E67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2017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0616B5" w:rsidRPr="00FE34B5">
        <w:rPr>
          <w:rFonts w:ascii="Century Gothic" w:hAnsi="Century Gothic" w:cs="Arial"/>
          <w:sz w:val="20"/>
          <w:szCs w:val="20"/>
        </w:rPr>
        <w:t>. n. 5878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2016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:rsidR="005F1645" w:rsidRPr="00FE34B5" w:rsidRDefault="005F164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</w:t>
      </w:r>
      <w:r w:rsidR="00735AEE" w:rsidRPr="00FE34B5">
        <w:rPr>
          <w:rFonts w:ascii="Century Gothic" w:hAnsi="Century Gothic" w:cs="Arial"/>
          <w:sz w:val="20"/>
          <w:szCs w:val="20"/>
        </w:rPr>
        <w:t>. 2864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2018 “Ulteriori determinazione in ordine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B51D0A" w:rsidRPr="00FE34B5">
        <w:rPr>
          <w:rFonts w:ascii="Century Gothic" w:hAnsi="Century Gothic" w:cs="Arial"/>
          <w:sz w:val="20"/>
          <w:szCs w:val="20"/>
        </w:rPr>
        <w:t xml:space="preserve">. 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5878/2016 e al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0327D" w:rsidRPr="00FE34B5">
        <w:rPr>
          <w:rFonts w:ascii="Century Gothic" w:hAnsi="Century Gothic" w:cs="Arial"/>
          <w:sz w:val="20"/>
          <w:szCs w:val="20"/>
        </w:rPr>
        <w:t>DDUO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:rsidR="005F164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>586/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5F1645" w:rsidRPr="00FE34B5">
        <w:rPr>
          <w:rFonts w:ascii="Century Gothic" w:hAnsi="Century Gothic" w:cs="Arial"/>
          <w:sz w:val="20"/>
          <w:szCs w:val="20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le case rifugio di cui alle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5F1645" w:rsidRPr="00FE34B5">
        <w:rPr>
          <w:rFonts w:ascii="Century Gothic" w:hAnsi="Century Gothic" w:cs="Arial"/>
          <w:sz w:val="20"/>
          <w:szCs w:val="20"/>
        </w:rPr>
        <w:t>n. 6079/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8D2831" w:rsidRPr="00FE34B5">
        <w:rPr>
          <w:rFonts w:ascii="Century Gothic" w:hAnsi="Century Gothic" w:cs="Arial"/>
          <w:sz w:val="20"/>
          <w:szCs w:val="20"/>
        </w:rPr>
        <w:t>16 e 6767/2017</w:t>
      </w:r>
      <w:r w:rsidR="00072A8D" w:rsidRPr="00FE34B5">
        <w:rPr>
          <w:rFonts w:ascii="Century Gothic" w:hAnsi="Century Gothic" w:cs="Arial"/>
          <w:sz w:val="20"/>
          <w:szCs w:val="20"/>
        </w:rPr>
        <w:t>”</w:t>
      </w:r>
    </w:p>
    <w:p w:rsidR="00BD2E07" w:rsidRPr="00FE34B5" w:rsidRDefault="00BD2E07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555B6C" w:rsidRPr="00FE34B5" w:rsidRDefault="00AD3C6F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Attivazione Reti Antiviolenza</w:t>
      </w:r>
    </w:p>
    <w:p w:rsidR="00555B6C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n. 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5878/2016 </w:t>
      </w:r>
      <w:r w:rsidR="008D2831" w:rsidRPr="00FE34B5">
        <w:rPr>
          <w:rFonts w:ascii="Century Gothic" w:hAnsi="Century Gothic" w:cs="Arial"/>
          <w:sz w:val="20"/>
          <w:szCs w:val="20"/>
        </w:rPr>
        <w:t>“D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eterminazioni in ordine all’attivazione di nuove reti territoriali interistituzionali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 w:rsidRPr="00FE34B5">
        <w:rPr>
          <w:rFonts w:ascii="Century Gothic" w:hAnsi="Century Gothic" w:cs="Arial"/>
          <w:sz w:val="20"/>
          <w:szCs w:val="20"/>
        </w:rPr>
        <w:t>VII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 provvedimento attuativo del “piano quadriennale regionale per le politiche di parità e di prevenzione e contrasto alla violenza contro le donne 201</w:t>
      </w:r>
      <w:r w:rsidR="008D2831" w:rsidRPr="00FE34B5">
        <w:rPr>
          <w:rFonts w:ascii="Century Gothic" w:hAnsi="Century Gothic" w:cs="Arial"/>
          <w:sz w:val="20"/>
          <w:szCs w:val="20"/>
        </w:rPr>
        <w:t>5/2018”</w:t>
      </w:r>
    </w:p>
    <w:p w:rsidR="00555B6C" w:rsidRPr="00FE34B5" w:rsidRDefault="00586B7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ecreto n. 2864/2018 </w:t>
      </w:r>
      <w:r w:rsidR="008D2831" w:rsidRPr="00FE34B5">
        <w:rPr>
          <w:rFonts w:ascii="Century Gothic" w:hAnsi="Century Gothic" w:cs="Arial"/>
          <w:sz w:val="20"/>
          <w:szCs w:val="20"/>
        </w:rPr>
        <w:t>“U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lteriori determinazioni in ordine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. n. 5878/ 2016 e al </w:t>
      </w:r>
      <w:r w:rsidR="00072A8D" w:rsidRPr="00FE34B5">
        <w:rPr>
          <w:rFonts w:ascii="Century Gothic" w:hAnsi="Century Gothic" w:cs="Arial"/>
          <w:sz w:val="20"/>
          <w:szCs w:val="20"/>
        </w:rPr>
        <w:t>D</w:t>
      </w:r>
      <w:r w:rsidR="00D0327D" w:rsidRPr="00FE34B5">
        <w:rPr>
          <w:rFonts w:ascii="Century Gothic" w:hAnsi="Century Gothic" w:cs="Arial"/>
          <w:sz w:val="20"/>
          <w:szCs w:val="20"/>
        </w:rPr>
        <w:t>DUO</w:t>
      </w:r>
      <w:r w:rsidR="00555B6C" w:rsidRPr="00FE34B5">
        <w:rPr>
          <w:rFonts w:ascii="Century Gothic" w:hAnsi="Century Gothic" w:cs="Arial"/>
          <w:sz w:val="20"/>
          <w:szCs w:val="20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</w:t>
      </w:r>
      <w:r w:rsidR="008D2831" w:rsidRPr="00FE34B5">
        <w:rPr>
          <w:rFonts w:ascii="Century Gothic" w:hAnsi="Century Gothic" w:cs="Arial"/>
          <w:sz w:val="20"/>
          <w:szCs w:val="20"/>
        </w:rPr>
        <w:t xml:space="preserve"> all’interno di reti già attive”</w:t>
      </w:r>
    </w:p>
    <w:p w:rsidR="001E793B" w:rsidRPr="00FE34B5" w:rsidRDefault="001E793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1496/2019 “Approvazione linee guida pe la sottoscrizione di accordi di collaborazione con gli enti locali capofila di reti territoriali interistituzionali antiviolenza finalizzati al sostegno dei servizi e delle azioni per la prevenzione e il contrasto del fenomeno della violenza contro le donne – Programma 2020/2021”</w:t>
      </w:r>
    </w:p>
    <w:p w:rsidR="00954EE1" w:rsidRPr="00FE34B5" w:rsidRDefault="00954EE1" w:rsidP="00954E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4984/20021 “Approvazione misura di sostegno ai centri antiviolenza, alle case rifugio e case di accoglienza delle reti territoriali interistituzionali antiviolenza per l’attuazione di interventi finalizzati a fronteggiare l’emergenza COVID-19, con risorse a valere sul DPCM 13 novembre 2020 in attuazione della DGR n. 4643 del 3 maggio 2020”</w:t>
      </w:r>
    </w:p>
    <w:p w:rsidR="00954EE1" w:rsidRPr="00FE34B5" w:rsidRDefault="00954EE1" w:rsidP="00954E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5080/2021 “Approvazione programma di interventi per il sostegno abitativo, il reinserimento lavorativo e per l’accompagnamento nei percorsi di fuoriuscita dalla violenza a favore delle donne vittime di violenza, con risorse a valere sul DPCM 13 novembre 2020, in attuazione della DGR n. 4643/2020”</w:t>
      </w:r>
    </w:p>
    <w:p w:rsidR="001067AE" w:rsidRPr="00FE34B5" w:rsidRDefault="001067AE" w:rsidP="001067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 n. 14504/2021 “Sostegno alle reti territoriali interistituzionali antiviolenza per la prevenzione e il contrasto alla violenza sulle donne di cui alla DGR n. 4643 del 3 maggio 2021: approvazione piano di riparto delle risorse alle reti e delle modalità attuative di utilizzo e rendicontazione delle risorse a valere sul DPCM 13 novembre 2020”</w:t>
      </w:r>
    </w:p>
    <w:p w:rsidR="007923CE" w:rsidRPr="00FE34B5" w:rsidRDefault="007923CE" w:rsidP="007923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 xml:space="preserve">DDUO n. 15047/2021 “Approvazione piano di riparto delle risorse a valere sul DPCM 13 novembre 2020 alle reti territoriali </w:t>
      </w:r>
      <w:proofErr w:type="spellStart"/>
      <w:r w:rsidR="00685F9E">
        <w:rPr>
          <w:rFonts w:ascii="Century Gothic" w:hAnsi="Century Gothic" w:cs="Arial"/>
          <w:sz w:val="20"/>
          <w:szCs w:val="20"/>
        </w:rPr>
        <w:t>interistituzinali</w:t>
      </w:r>
      <w:proofErr w:type="spellEnd"/>
      <w:r w:rsidRPr="00FE34B5">
        <w:rPr>
          <w:rFonts w:ascii="Century Gothic" w:hAnsi="Century Gothic" w:cs="Arial"/>
          <w:sz w:val="20"/>
          <w:szCs w:val="20"/>
        </w:rPr>
        <w:t xml:space="preserve"> antiviolenza e modalità attuative per la programmazione e gestione degli interventi per il sostegno abitativo, il reinserimento lavorativo e per l’accompagnamento nei percorsi di fuoriuscita dalla violenza a favore delle donne vittime di violenza, in attuazione della DGR. n. 5080/2021</w:t>
      </w:r>
    </w:p>
    <w:p w:rsidR="009044B9" w:rsidRPr="00FE34B5" w:rsidRDefault="009044B9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Conciliazione dei tempi di vita e di lavoro: contributi ad Alleanze locali e Rete Territoriale </w:t>
      </w:r>
    </w:p>
    <w:p w:rsidR="00FA79B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CE626E" w:rsidRPr="00FE34B5">
        <w:rPr>
          <w:rFonts w:ascii="Century Gothic" w:hAnsi="Century Gothic" w:cs="Arial"/>
          <w:sz w:val="20"/>
          <w:szCs w:val="20"/>
        </w:rPr>
        <w:t xml:space="preserve"> n.5969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CE626E" w:rsidRPr="00FE34B5">
        <w:rPr>
          <w:rFonts w:ascii="Century Gothic" w:hAnsi="Century Gothic" w:cs="Arial"/>
          <w:sz w:val="20"/>
          <w:szCs w:val="20"/>
        </w:rPr>
        <w:t>2016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3F60D2" w:rsidRPr="00FE34B5">
        <w:rPr>
          <w:rFonts w:ascii="Century Gothic" w:hAnsi="Century Gothic" w:cs="Arial"/>
          <w:sz w:val="20"/>
          <w:szCs w:val="20"/>
        </w:rPr>
        <w:t>“</w:t>
      </w:r>
      <w:r w:rsidR="00CE626E" w:rsidRPr="00FE34B5">
        <w:rPr>
          <w:rFonts w:ascii="Century Gothic" w:hAnsi="Century Gothic" w:cs="Arial"/>
          <w:sz w:val="20"/>
          <w:szCs w:val="20"/>
        </w:rPr>
        <w:t>Politiche di conciliazione dei tempi lavorativi con le esigenze familiari: approvazione delle linee guida per la definizione dei piani territoriali biennio 2017-2018</w:t>
      </w:r>
      <w:r w:rsidR="004B5B0D" w:rsidRPr="00FE34B5">
        <w:rPr>
          <w:rFonts w:ascii="Century Gothic" w:hAnsi="Century Gothic" w:cs="Arial"/>
          <w:sz w:val="20"/>
          <w:szCs w:val="20"/>
        </w:rPr>
        <w:t>”</w:t>
      </w:r>
    </w:p>
    <w:p w:rsidR="00586B7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>n.</w:t>
      </w:r>
      <w:r w:rsidR="003A4568" w:rsidRPr="00FE34B5">
        <w:rPr>
          <w:rFonts w:ascii="Century Gothic" w:hAnsi="Century Gothic" w:cs="Arial"/>
          <w:sz w:val="20"/>
          <w:szCs w:val="20"/>
        </w:rPr>
        <w:t>1017</w:t>
      </w:r>
      <w:r w:rsidR="004B5B0D" w:rsidRPr="00FE34B5">
        <w:rPr>
          <w:rFonts w:ascii="Century Gothic" w:hAnsi="Century Gothic" w:cs="Arial"/>
          <w:sz w:val="20"/>
          <w:szCs w:val="20"/>
        </w:rPr>
        <w:t>/</w:t>
      </w:r>
      <w:r w:rsidR="003A4568" w:rsidRPr="00FE34B5">
        <w:rPr>
          <w:rFonts w:ascii="Century Gothic" w:hAnsi="Century Gothic" w:cs="Arial"/>
          <w:sz w:val="20"/>
          <w:szCs w:val="20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A01A55" w:rsidRPr="00FE34B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 ;Decreto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:rsidR="00A01A55" w:rsidRPr="00FE34B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:rsidR="000D621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di marginalità;</w:t>
      </w:r>
    </w:p>
    <w:p w:rsidR="000D6213" w:rsidRPr="00FE34B5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DDG 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4772B3" w:rsidRPr="00FE34B5">
        <w:rPr>
          <w:rFonts w:ascii="Century Gothic" w:hAnsi="Century Gothic" w:cs="Arial"/>
          <w:sz w:val="20"/>
          <w:szCs w:val="20"/>
        </w:rPr>
        <w:t>7060</w:t>
      </w:r>
      <w:r w:rsidRPr="00FE34B5">
        <w:rPr>
          <w:rFonts w:ascii="Century Gothic" w:hAnsi="Century Gothic" w:cs="Arial"/>
          <w:sz w:val="20"/>
          <w:szCs w:val="20"/>
        </w:rPr>
        <w:t>/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2015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. 3206/2015, </w:t>
      </w:r>
      <w:r w:rsidR="004050EE" w:rsidRPr="00FE34B5">
        <w:rPr>
          <w:rFonts w:ascii="Century Gothic" w:hAnsi="Century Gothic" w:cs="Arial"/>
          <w:sz w:val="20"/>
          <w:szCs w:val="20"/>
        </w:rPr>
        <w:t>dell’avviso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 pubb</w:t>
      </w:r>
      <w:r w:rsidRPr="00FE34B5">
        <w:rPr>
          <w:rFonts w:ascii="Century Gothic" w:hAnsi="Century Gothic" w:cs="Arial"/>
          <w:sz w:val="20"/>
          <w:szCs w:val="20"/>
        </w:rPr>
        <w:t>lico per interventi psico-socio-</w:t>
      </w:r>
      <w:r w:rsidR="004772B3" w:rsidRPr="00FE34B5">
        <w:rPr>
          <w:rFonts w:ascii="Century Gothic" w:hAnsi="Century Gothic" w:cs="Arial"/>
          <w:sz w:val="20"/>
          <w:szCs w:val="20"/>
        </w:rPr>
        <w:t>educativi con adolescenti in difficoltà per favorire processi di inclusione sociale e contrasto alla povertà”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X/7602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5139 del 11/04/2019 “Approvazione della metodologia di calcolo del costo standard relativo alle figure professionali operanti nei progetti rivolti a giovani ed adolescenti in difficoltà”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12257 del 26/08/2019 “Impegno relativo alle ATS di cui al Decreto 5154/19” che nell’allegato A suddivide l’assegnazione del contributo di cui al D.D.S. 5154/19 negli anni 2019, 2020 e 2021</w:t>
      </w:r>
    </w:p>
    <w:p w:rsidR="008171A6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E37A92" w:rsidRPr="00FE34B5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15028 del 08/11/2021 “POR FSE 2014-2020 - Asse II - Proroga dei termini per la conclusione delle attività e per la presentazione della rendicontazione finale di cui all’avviso n.  4159 del 3 aprile 2020: «Approvazione dell’avviso pubblico per la messa a </w:t>
      </w:r>
      <w:r w:rsidRPr="00FE34B5">
        <w:rPr>
          <w:rFonts w:ascii="Century Gothic" w:hAnsi="Century Gothic" w:cs="Arial"/>
          <w:sz w:val="20"/>
          <w:szCs w:val="20"/>
        </w:rPr>
        <w:lastRenderedPageBreak/>
        <w:t>sistema del modello di intervento integrato regionale a favore di giovani e adulti a grave rischio di marginalità – DGR n.2732/2019»</w:t>
      </w:r>
    </w:p>
    <w:p w:rsidR="00E66E12" w:rsidRPr="00FE34B5" w:rsidRDefault="00E66E12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15987 del 23/11/2021 “Approvazione, ai sensi del decreto n. 14834/2020 «Integrazioni al decreto n. 8061 del 5 giugno 2019 ad oggetto “Completamento e integrazioni al decreto n. 5154 del 11 aprile 2019 - Approvazione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:rsidR="00CA569E" w:rsidRPr="00FE34B5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:rsidR="004050EE" w:rsidRPr="00FE34B5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Leva Civica Volontaria </w:t>
      </w:r>
    </w:p>
    <w:p w:rsidR="00611F7B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5F1645" w:rsidRPr="00FE34B5">
        <w:rPr>
          <w:rFonts w:ascii="Century Gothic" w:hAnsi="Century Gothic" w:cs="Arial"/>
          <w:sz w:val="20"/>
          <w:szCs w:val="20"/>
        </w:rPr>
        <w:t>- n. 33</w:t>
      </w:r>
      <w:r w:rsidR="00611F7B" w:rsidRPr="00FE34B5">
        <w:rPr>
          <w:rFonts w:ascii="Century Gothic" w:hAnsi="Century Gothic" w:cs="Arial"/>
          <w:sz w:val="20"/>
          <w:szCs w:val="20"/>
        </w:rPr>
        <w:t>/2014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E27A1B">
        <w:rPr>
          <w:rFonts w:ascii="Century Gothic" w:hAnsi="Century Gothic" w:cs="Arial"/>
          <w:sz w:val="20"/>
          <w:szCs w:val="20"/>
        </w:rPr>
        <w:t>“</w:t>
      </w:r>
      <w:r w:rsidR="005F1645" w:rsidRPr="00FE34B5">
        <w:rPr>
          <w:rFonts w:ascii="Century Gothic" w:hAnsi="Century Gothic" w:cs="Arial"/>
          <w:sz w:val="20"/>
          <w:szCs w:val="20"/>
        </w:rPr>
        <w:t>Istituzione della Le</w:t>
      </w:r>
      <w:r w:rsidR="00E27A1B">
        <w:rPr>
          <w:rFonts w:ascii="Century Gothic" w:hAnsi="Century Gothic" w:cs="Arial"/>
          <w:sz w:val="20"/>
          <w:szCs w:val="20"/>
        </w:rPr>
        <w:t>va civica volontaria regionale”</w:t>
      </w:r>
    </w:p>
    <w:p w:rsidR="005F164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3694/2015 </w:t>
      </w:r>
      <w:r w:rsidR="00E27A1B">
        <w:rPr>
          <w:rFonts w:ascii="Century Gothic" w:hAnsi="Century Gothic" w:cs="Arial"/>
          <w:sz w:val="20"/>
          <w:szCs w:val="20"/>
        </w:rPr>
        <w:t>“A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pprovazione delle linee guida per </w:t>
      </w:r>
      <w:r w:rsidR="00E27A1B">
        <w:rPr>
          <w:rFonts w:ascii="Century Gothic" w:hAnsi="Century Gothic" w:cs="Arial"/>
          <w:sz w:val="20"/>
          <w:szCs w:val="20"/>
        </w:rPr>
        <w:t>l’attuazione delle L.R. 33/2014”</w:t>
      </w:r>
    </w:p>
    <w:p w:rsidR="00611F7B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 “</w:t>
      </w:r>
      <w:r w:rsidR="00E27A1B">
        <w:rPr>
          <w:rFonts w:ascii="Century Gothic" w:hAnsi="Century Gothic" w:cs="Arial"/>
          <w:sz w:val="20"/>
          <w:szCs w:val="20"/>
        </w:rPr>
        <w:t>L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eva civica volontaria regionale: realizzazione di progetti di cittadinanza attiva quale </w:t>
      </w:r>
      <w:r w:rsidR="00F71A55" w:rsidRPr="00FE34B5">
        <w:rPr>
          <w:rFonts w:ascii="Century Gothic" w:hAnsi="Century Gothic" w:cs="Arial"/>
          <w:sz w:val="20"/>
          <w:szCs w:val="20"/>
        </w:rPr>
        <w:t>investimento della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comunità sulle giovani </w:t>
      </w:r>
      <w:r w:rsidR="00F71A55" w:rsidRPr="00FE34B5">
        <w:rPr>
          <w:rFonts w:ascii="Century Gothic" w:hAnsi="Century Gothic" w:cs="Arial"/>
          <w:sz w:val="20"/>
          <w:szCs w:val="20"/>
        </w:rPr>
        <w:t>generazioni”</w:t>
      </w:r>
    </w:p>
    <w:p w:rsidR="00555B6C" w:rsidRDefault="00A65B7A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71A55" w:rsidRPr="00FE34B5">
        <w:rPr>
          <w:rFonts w:ascii="Century Gothic" w:hAnsi="Century Gothic" w:cs="Arial"/>
          <w:sz w:val="20"/>
          <w:szCs w:val="20"/>
        </w:rPr>
        <w:t>ecreto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5442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.2018 “</w:t>
      </w:r>
      <w:r w:rsidR="00E27A1B">
        <w:rPr>
          <w:rFonts w:ascii="Century Gothic" w:hAnsi="Century Gothic" w:cs="Arial"/>
          <w:sz w:val="20"/>
          <w:szCs w:val="20"/>
        </w:rPr>
        <w:t>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2017, dell’avviso pubblico per la promozione di progetti di cittadinanza attiva mediante la leva civica volontaria regionale ri</w:t>
      </w:r>
      <w:r w:rsidR="00E27A1B">
        <w:rPr>
          <w:rFonts w:ascii="Century Gothic" w:hAnsi="Century Gothic" w:cs="Arial"/>
          <w:sz w:val="20"/>
          <w:szCs w:val="20"/>
        </w:rPr>
        <w:t>volti alle giovani generazioni”</w:t>
      </w:r>
    </w:p>
    <w:p w:rsidR="00E27A1B" w:rsidRPr="00FE34B5" w:rsidRDefault="00E27A1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3841 del 17/11/2020 “Approvazione della nuova iniziativa Leva civica lombarda volontaria – emergenza Covid-19 – LR 16/2019”</w:t>
      </w:r>
    </w:p>
    <w:p w:rsidR="00565A2A" w:rsidRDefault="00E27A1B" w:rsidP="00565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</w:t>
      </w:r>
      <w:r w:rsidR="00565A2A" w:rsidRPr="00E27A1B">
        <w:rPr>
          <w:rFonts w:ascii="Century Gothic" w:hAnsi="Century Gothic" w:cs="Arial"/>
          <w:sz w:val="20"/>
          <w:szCs w:val="20"/>
        </w:rPr>
        <w:t xml:space="preserve"> </w:t>
      </w:r>
      <w:r w:rsidRPr="00E27A1B">
        <w:rPr>
          <w:rFonts w:ascii="Century Gothic" w:hAnsi="Century Gothic" w:cs="Arial"/>
          <w:sz w:val="20"/>
          <w:szCs w:val="20"/>
        </w:rPr>
        <w:t>n. 3950</w:t>
      </w:r>
      <w:r>
        <w:rPr>
          <w:rFonts w:ascii="Century Gothic" w:hAnsi="Century Gothic" w:cs="Arial"/>
          <w:sz w:val="20"/>
          <w:szCs w:val="20"/>
        </w:rPr>
        <w:t>/</w:t>
      </w:r>
      <w:r w:rsidR="00565A2A" w:rsidRPr="00E27A1B">
        <w:rPr>
          <w:rFonts w:ascii="Century Gothic" w:hAnsi="Century Gothic" w:cs="Arial"/>
          <w:sz w:val="20"/>
          <w:szCs w:val="20"/>
        </w:rPr>
        <w:t xml:space="preserve">2020 </w:t>
      </w:r>
      <w:r>
        <w:rPr>
          <w:rFonts w:ascii="Century Gothic" w:hAnsi="Century Gothic" w:cs="Arial"/>
          <w:sz w:val="20"/>
          <w:szCs w:val="20"/>
        </w:rPr>
        <w:t>“</w:t>
      </w:r>
      <w:r w:rsidR="00565A2A" w:rsidRPr="00E27A1B">
        <w:rPr>
          <w:rFonts w:ascii="Century Gothic" w:hAnsi="Century Gothic" w:cs="Arial"/>
          <w:sz w:val="20"/>
          <w:szCs w:val="20"/>
        </w:rPr>
        <w:t>Approvazione dell’avviso pubblico «Leva civica lombarda volon</w:t>
      </w:r>
      <w:r>
        <w:rPr>
          <w:rFonts w:ascii="Century Gothic" w:hAnsi="Century Gothic" w:cs="Arial"/>
          <w:sz w:val="20"/>
          <w:szCs w:val="20"/>
        </w:rPr>
        <w:t>taria in attuazione della DGR</w:t>
      </w:r>
      <w:r w:rsidR="00565A2A" w:rsidRPr="00E27A1B">
        <w:rPr>
          <w:rFonts w:ascii="Century Gothic" w:hAnsi="Century Gothic" w:cs="Arial"/>
          <w:sz w:val="20"/>
          <w:szCs w:val="20"/>
        </w:rPr>
        <w:t xml:space="preserve"> n.</w:t>
      </w:r>
      <w:r>
        <w:rPr>
          <w:rFonts w:ascii="Century Gothic" w:hAnsi="Century Gothic" w:cs="Arial"/>
          <w:sz w:val="20"/>
          <w:szCs w:val="20"/>
        </w:rPr>
        <w:t xml:space="preserve"> 3841 del 17/11/2020”</w:t>
      </w:r>
    </w:p>
    <w:p w:rsidR="00E27A1B" w:rsidRPr="00E27A1B" w:rsidRDefault="00E27A1B" w:rsidP="00565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3950 del 24/03/2022 “Approvazione dell’avviso pubblico Leva civica lombarda volontaria in attuazione della DGR n. 3841 del 17/11/2020”</w:t>
      </w:r>
    </w:p>
    <w:p w:rsidR="00565A2A" w:rsidRPr="00FE34B5" w:rsidRDefault="00565A2A" w:rsidP="00565A2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565A2A" w:rsidRPr="00FE34B5" w:rsidRDefault="00565A2A" w:rsidP="00565A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:rsidR="00565A2A" w:rsidRPr="00FE34B5" w:rsidRDefault="00565A2A" w:rsidP="00565A2A">
      <w:pPr>
        <w:pStyle w:val="Paragrafoelenco"/>
        <w:rPr>
          <w:rFonts w:ascii="Century Gothic" w:hAnsi="Century Gothic" w:cs="Arial"/>
          <w:sz w:val="20"/>
          <w:szCs w:val="20"/>
          <w:highlight w:val="yellow"/>
        </w:rPr>
      </w:pPr>
    </w:p>
    <w:p w:rsidR="00F92C5B" w:rsidRPr="00FE34B5" w:rsidRDefault="00F92C5B" w:rsidP="00565A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:rsidR="007C527C" w:rsidRPr="00FE34B5" w:rsidRDefault="007C527C">
      <w:pPr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bCs/>
          <w:sz w:val="20"/>
          <w:szCs w:val="20"/>
        </w:rPr>
        <w:br w:type="page"/>
      </w:r>
    </w:p>
    <w:p w:rsidR="00342E2D" w:rsidRPr="00FE34B5" w:rsidRDefault="00342E2D">
      <w:pPr>
        <w:rPr>
          <w:rFonts w:ascii="Century Gothic" w:hAnsi="Century Gothic" w:cs="Arial"/>
          <w:bCs/>
          <w:sz w:val="20"/>
          <w:szCs w:val="20"/>
        </w:rPr>
      </w:pPr>
    </w:p>
    <w:p w:rsidR="00F92C5B" w:rsidRPr="00FE34B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:rsidR="00D44D96" w:rsidRPr="00FE34B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SALUTE MENTALE E DIPENDENZE</w:t>
      </w: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807EA4" w:rsidRPr="00FE34B5" w:rsidRDefault="00807EA4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  <w:sz w:val="20"/>
          <w:szCs w:val="20"/>
        </w:rPr>
      </w:pPr>
      <w:r w:rsidRPr="00FE34B5">
        <w:rPr>
          <w:rFonts w:ascii="Century Gothic" w:eastAsia="Century Gothic" w:hAnsi="Century Gothic" w:cs="Arial"/>
          <w:b/>
          <w:sz w:val="20"/>
          <w:szCs w:val="20"/>
        </w:rPr>
        <w:t>Gap</w:t>
      </w:r>
    </w:p>
    <w:p w:rsidR="001D7D2F" w:rsidRPr="00FE34B5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DPCM 12 gennaio 2017 “Definizione e aggiornamento dei livelli essenziali di assistenza, di cui all’articolo 1, comma 7, del decret</w:t>
      </w:r>
      <w:r w:rsidR="0064735D" w:rsidRPr="00FE34B5">
        <w:rPr>
          <w:rFonts w:ascii="Century Gothic" w:hAnsi="Century Gothic" w:cs="Arial"/>
          <w:sz w:val="20"/>
          <w:szCs w:val="20"/>
        </w:rPr>
        <w:t xml:space="preserve">o legislativo </w:t>
      </w:r>
      <w:r w:rsidRPr="00FE34B5">
        <w:rPr>
          <w:rFonts w:ascii="Century Gothic" w:hAnsi="Century Gothic" w:cs="Arial"/>
          <w:sz w:val="20"/>
          <w:szCs w:val="20"/>
        </w:rPr>
        <w:t>n. 502</w:t>
      </w:r>
      <w:r w:rsidR="0064735D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” e, in particolare, l’articolo 35 che reca le disposizioni in tema di assistenza sociosanitaria semiresidenziale e residenziale alle persone con dipendenze patologiche;</w:t>
      </w:r>
    </w:p>
    <w:p w:rsidR="001D7D2F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n. 8</w:t>
      </w:r>
      <w:r w:rsidR="0064735D" w:rsidRPr="00FE34B5">
        <w:rPr>
          <w:rFonts w:ascii="Century Gothic" w:hAnsi="Century Gothic" w:cs="Arial"/>
          <w:sz w:val="20"/>
          <w:szCs w:val="20"/>
        </w:rPr>
        <w:t>/2013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“Norme per la prevenzione e il trattamento del gioco d’azzardo patologico”;</w:t>
      </w:r>
    </w:p>
    <w:p w:rsidR="00807EA4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n.585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2018 “Approvazione programma di attività per il contrasto al gioco d’azzardo patologico – attuazione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159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2018 e DCR n. 1497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2017 (di concerto con l'Assessore Bolognini);</w:t>
      </w:r>
    </w:p>
    <w:p w:rsidR="00D25C4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25C43" w:rsidRPr="00FE34B5">
        <w:rPr>
          <w:rFonts w:ascii="Century Gothic" w:hAnsi="Century Gothic" w:cs="Arial"/>
          <w:sz w:val="20"/>
          <w:szCs w:val="20"/>
        </w:rPr>
        <w:t>n. 1114/2018 "GAP: determinazione di azioni locali di sistema, prevedendo un consolidamento e potenziamento delle azioni avviate dai Comuni e dagli Ambiti"</w:t>
      </w:r>
    </w:p>
    <w:p w:rsidR="00807EA4" w:rsidRPr="00FE34B5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n.18069</w:t>
      </w:r>
      <w:r w:rsidR="00870F09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 xml:space="preserve">018 “Assegnazione delle risorse da corrispondere alle ATS per l’attuazione del programma operativo regionale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585/2018 approvazione programma di attività per il contrasto al gioco d’az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zardo patologico – Attuazione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. n. 159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e DCR. n.1497</w:t>
      </w:r>
      <w:r w:rsidR="001E33BB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 (di concerto con l'Assessore Bolognini)”</w:t>
      </w:r>
    </w:p>
    <w:p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9794 del 13/08/2020 “Assegnazione delle risorse da corrispondere alle ATS per l’attuazione della seconda annualità del Programma Operativo Regionale di cui alla DGR n. 3376/2020”</w:t>
      </w:r>
    </w:p>
    <w:p w:rsidR="00B40A14" w:rsidRPr="00FE34B5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della Salute del 26 ottobre 2018”.</w:t>
      </w:r>
    </w:p>
    <w:p w:rsidR="006E06B3" w:rsidRPr="00FE34B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sz w:val="20"/>
          <w:szCs w:val="20"/>
        </w:rPr>
      </w:pPr>
    </w:p>
    <w:p w:rsidR="00342E2D" w:rsidRPr="00FE34B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  <w:szCs w:val="20"/>
        </w:rPr>
      </w:pPr>
    </w:p>
    <w:p w:rsidR="00070EF8" w:rsidRPr="00FE34B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070EF8" w:rsidRPr="00FE34B5" w:rsidSect="00A631B8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85" w:rsidRDefault="00BD6985" w:rsidP="00B139D7">
      <w:pPr>
        <w:spacing w:after="0" w:line="240" w:lineRule="auto"/>
      </w:pPr>
      <w:r>
        <w:separator/>
      </w:r>
    </w:p>
  </w:endnote>
  <w:endnote w:type="continuationSeparator" w:id="0">
    <w:p w:rsidR="00BD6985" w:rsidRDefault="00BD6985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71312"/>
      <w:docPartObj>
        <w:docPartGallery w:val="Page Numbers (Bottom of Page)"/>
        <w:docPartUnique/>
      </w:docPartObj>
    </w:sdtPr>
    <w:sdtEndPr/>
    <w:sdtContent>
      <w:p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CE">
          <w:rPr>
            <w:noProof/>
          </w:rPr>
          <w:t>14</w:t>
        </w:r>
        <w:r>
          <w:fldChar w:fldCharType="end"/>
        </w:r>
      </w:p>
    </w:sdtContent>
  </w:sdt>
  <w:p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85" w:rsidRDefault="00BD6985" w:rsidP="00B139D7">
      <w:pPr>
        <w:spacing w:after="0" w:line="240" w:lineRule="auto"/>
      </w:pPr>
      <w:r>
        <w:separator/>
      </w:r>
    </w:p>
  </w:footnote>
  <w:footnote w:type="continuationSeparator" w:id="0">
    <w:p w:rsidR="00BD6985" w:rsidRDefault="00BD6985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F045E"/>
    <w:multiLevelType w:val="hybridMultilevel"/>
    <w:tmpl w:val="543E469A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4DB1"/>
    <w:multiLevelType w:val="hybridMultilevel"/>
    <w:tmpl w:val="A1605FC8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7"/>
  </w:num>
  <w:num w:numId="13">
    <w:abstractNumId w:val="16"/>
  </w:num>
  <w:num w:numId="14">
    <w:abstractNumId w:val="14"/>
  </w:num>
  <w:num w:numId="15">
    <w:abstractNumId w:val="15"/>
  </w:num>
  <w:num w:numId="16">
    <w:abstractNumId w:val="19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9"/>
  </w:num>
  <w:num w:numId="22">
    <w:abstractNumId w:val="2"/>
  </w:num>
  <w:num w:numId="23">
    <w:abstractNumId w:val="18"/>
  </w:num>
  <w:num w:numId="24">
    <w:abstractNumId w:val="10"/>
  </w:num>
  <w:num w:numId="2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6C25"/>
    <w:rsid w:val="00086DBA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431F"/>
    <w:rsid w:val="001067AE"/>
    <w:rsid w:val="00113BC7"/>
    <w:rsid w:val="00121D9B"/>
    <w:rsid w:val="0012465F"/>
    <w:rsid w:val="00130352"/>
    <w:rsid w:val="00136AB8"/>
    <w:rsid w:val="00147AF2"/>
    <w:rsid w:val="00150EC1"/>
    <w:rsid w:val="00153FAB"/>
    <w:rsid w:val="0015727B"/>
    <w:rsid w:val="00164885"/>
    <w:rsid w:val="001700CF"/>
    <w:rsid w:val="00171A04"/>
    <w:rsid w:val="00174BFA"/>
    <w:rsid w:val="001802DB"/>
    <w:rsid w:val="0018782E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12361"/>
    <w:rsid w:val="00226E47"/>
    <w:rsid w:val="00232D37"/>
    <w:rsid w:val="0024043A"/>
    <w:rsid w:val="00243170"/>
    <w:rsid w:val="00247B52"/>
    <w:rsid w:val="00251CA3"/>
    <w:rsid w:val="002669C7"/>
    <w:rsid w:val="00272EF2"/>
    <w:rsid w:val="00296391"/>
    <w:rsid w:val="002A2620"/>
    <w:rsid w:val="002A5572"/>
    <w:rsid w:val="002A7BE9"/>
    <w:rsid w:val="002B63C0"/>
    <w:rsid w:val="002C2E23"/>
    <w:rsid w:val="002D0A01"/>
    <w:rsid w:val="002F3206"/>
    <w:rsid w:val="00301BE4"/>
    <w:rsid w:val="00312EFE"/>
    <w:rsid w:val="00326D95"/>
    <w:rsid w:val="003349D7"/>
    <w:rsid w:val="003374C8"/>
    <w:rsid w:val="0034219D"/>
    <w:rsid w:val="00342E2D"/>
    <w:rsid w:val="00347C25"/>
    <w:rsid w:val="00354289"/>
    <w:rsid w:val="0035483C"/>
    <w:rsid w:val="00354DDB"/>
    <w:rsid w:val="0035784C"/>
    <w:rsid w:val="003676A9"/>
    <w:rsid w:val="00375C44"/>
    <w:rsid w:val="00386BDB"/>
    <w:rsid w:val="00397DAF"/>
    <w:rsid w:val="003A4568"/>
    <w:rsid w:val="003B324B"/>
    <w:rsid w:val="003B3EEE"/>
    <w:rsid w:val="003B5AAD"/>
    <w:rsid w:val="003C6FFF"/>
    <w:rsid w:val="003D040E"/>
    <w:rsid w:val="003E269F"/>
    <w:rsid w:val="003E666F"/>
    <w:rsid w:val="003F60D2"/>
    <w:rsid w:val="0040372B"/>
    <w:rsid w:val="004050EE"/>
    <w:rsid w:val="00411AAD"/>
    <w:rsid w:val="00430D93"/>
    <w:rsid w:val="00434F97"/>
    <w:rsid w:val="004454B9"/>
    <w:rsid w:val="004460D6"/>
    <w:rsid w:val="004617A5"/>
    <w:rsid w:val="004647AC"/>
    <w:rsid w:val="00473D8D"/>
    <w:rsid w:val="004772B3"/>
    <w:rsid w:val="00482699"/>
    <w:rsid w:val="0048543F"/>
    <w:rsid w:val="00496591"/>
    <w:rsid w:val="004A35BA"/>
    <w:rsid w:val="004B5B0D"/>
    <w:rsid w:val="004C6981"/>
    <w:rsid w:val="004D1D90"/>
    <w:rsid w:val="004E004C"/>
    <w:rsid w:val="004F7E5A"/>
    <w:rsid w:val="00501D46"/>
    <w:rsid w:val="00523C90"/>
    <w:rsid w:val="00540B83"/>
    <w:rsid w:val="00541B09"/>
    <w:rsid w:val="00555B6C"/>
    <w:rsid w:val="00565898"/>
    <w:rsid w:val="00565A2A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3007B"/>
    <w:rsid w:val="006303EE"/>
    <w:rsid w:val="00631133"/>
    <w:rsid w:val="006424C5"/>
    <w:rsid w:val="0064735D"/>
    <w:rsid w:val="006558F6"/>
    <w:rsid w:val="006570C3"/>
    <w:rsid w:val="00657242"/>
    <w:rsid w:val="00662BED"/>
    <w:rsid w:val="0067509C"/>
    <w:rsid w:val="0067685B"/>
    <w:rsid w:val="00685F9E"/>
    <w:rsid w:val="00694E30"/>
    <w:rsid w:val="006A4F73"/>
    <w:rsid w:val="006C409D"/>
    <w:rsid w:val="006D0650"/>
    <w:rsid w:val="006D115C"/>
    <w:rsid w:val="006D3080"/>
    <w:rsid w:val="006D6996"/>
    <w:rsid w:val="006E06B3"/>
    <w:rsid w:val="006F17F8"/>
    <w:rsid w:val="00705B57"/>
    <w:rsid w:val="00714455"/>
    <w:rsid w:val="00726474"/>
    <w:rsid w:val="007271D9"/>
    <w:rsid w:val="00735AEE"/>
    <w:rsid w:val="007425F4"/>
    <w:rsid w:val="00746D81"/>
    <w:rsid w:val="0075501F"/>
    <w:rsid w:val="00763200"/>
    <w:rsid w:val="00764F4E"/>
    <w:rsid w:val="00770664"/>
    <w:rsid w:val="00776362"/>
    <w:rsid w:val="00786C1A"/>
    <w:rsid w:val="007923CE"/>
    <w:rsid w:val="007A1D5D"/>
    <w:rsid w:val="007B1D7C"/>
    <w:rsid w:val="007C02DD"/>
    <w:rsid w:val="007C08B5"/>
    <w:rsid w:val="007C4F76"/>
    <w:rsid w:val="007C527C"/>
    <w:rsid w:val="007D00FC"/>
    <w:rsid w:val="007D0912"/>
    <w:rsid w:val="007E18C9"/>
    <w:rsid w:val="007E6E37"/>
    <w:rsid w:val="00807EA4"/>
    <w:rsid w:val="008171A6"/>
    <w:rsid w:val="00832BB0"/>
    <w:rsid w:val="0084166C"/>
    <w:rsid w:val="00841C3D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80904"/>
    <w:rsid w:val="00886FCA"/>
    <w:rsid w:val="00895694"/>
    <w:rsid w:val="008A1CAE"/>
    <w:rsid w:val="008A2104"/>
    <w:rsid w:val="008A7387"/>
    <w:rsid w:val="008C2BEE"/>
    <w:rsid w:val="008C7769"/>
    <w:rsid w:val="008D2831"/>
    <w:rsid w:val="008D3B4B"/>
    <w:rsid w:val="008E722F"/>
    <w:rsid w:val="008F0DBD"/>
    <w:rsid w:val="008F6BA2"/>
    <w:rsid w:val="009028E2"/>
    <w:rsid w:val="009044B9"/>
    <w:rsid w:val="00917A51"/>
    <w:rsid w:val="0093535D"/>
    <w:rsid w:val="00945A9D"/>
    <w:rsid w:val="00954EE1"/>
    <w:rsid w:val="00964409"/>
    <w:rsid w:val="009753C1"/>
    <w:rsid w:val="00986C98"/>
    <w:rsid w:val="009A6AB1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1A55"/>
    <w:rsid w:val="00A2665F"/>
    <w:rsid w:val="00A26926"/>
    <w:rsid w:val="00A34093"/>
    <w:rsid w:val="00A37E46"/>
    <w:rsid w:val="00A37F97"/>
    <w:rsid w:val="00A6069F"/>
    <w:rsid w:val="00A631B8"/>
    <w:rsid w:val="00A65B7A"/>
    <w:rsid w:val="00A662C6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6985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56D8"/>
    <w:rsid w:val="00CD1134"/>
    <w:rsid w:val="00CE626E"/>
    <w:rsid w:val="00CF19FC"/>
    <w:rsid w:val="00CF208C"/>
    <w:rsid w:val="00CF255F"/>
    <w:rsid w:val="00CF5FAF"/>
    <w:rsid w:val="00D00788"/>
    <w:rsid w:val="00D02CBA"/>
    <w:rsid w:val="00D0327D"/>
    <w:rsid w:val="00D11326"/>
    <w:rsid w:val="00D22347"/>
    <w:rsid w:val="00D25C43"/>
    <w:rsid w:val="00D30DB2"/>
    <w:rsid w:val="00D376FB"/>
    <w:rsid w:val="00D378D5"/>
    <w:rsid w:val="00D44D96"/>
    <w:rsid w:val="00D4590E"/>
    <w:rsid w:val="00D54D24"/>
    <w:rsid w:val="00D56FFA"/>
    <w:rsid w:val="00D6404D"/>
    <w:rsid w:val="00D66869"/>
    <w:rsid w:val="00D7095F"/>
    <w:rsid w:val="00D715A7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576D"/>
    <w:rsid w:val="00DF70FF"/>
    <w:rsid w:val="00E12145"/>
    <w:rsid w:val="00E15F74"/>
    <w:rsid w:val="00E27A1B"/>
    <w:rsid w:val="00E37A92"/>
    <w:rsid w:val="00E50E32"/>
    <w:rsid w:val="00E616BF"/>
    <w:rsid w:val="00E66E12"/>
    <w:rsid w:val="00E84834"/>
    <w:rsid w:val="00E90836"/>
    <w:rsid w:val="00EA30D4"/>
    <w:rsid w:val="00EA3B2B"/>
    <w:rsid w:val="00EC17B8"/>
    <w:rsid w:val="00EC4E41"/>
    <w:rsid w:val="00EE177B"/>
    <w:rsid w:val="00EE40D7"/>
    <w:rsid w:val="00EF7F42"/>
    <w:rsid w:val="00F015C6"/>
    <w:rsid w:val="00F06225"/>
    <w:rsid w:val="00F125CE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5437"/>
    <w:rsid w:val="00FD720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B4D4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  <w:style w:type="character" w:customStyle="1" w:styleId="Titolo1Carattere">
    <w:name w:val="Titolo 1 Carattere"/>
    <w:basedOn w:val="Carpredefinitoparagrafo"/>
    <w:link w:val="Titolo1"/>
    <w:uiPriority w:val="9"/>
    <w:rsid w:val="00354D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83FD-535E-476D-A655-495C0433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7606</Words>
  <Characters>43355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Braga Sabrina</cp:lastModifiedBy>
  <cp:revision>10</cp:revision>
  <cp:lastPrinted>2021-07-22T09:09:00Z</cp:lastPrinted>
  <dcterms:created xsi:type="dcterms:W3CDTF">2022-05-05T14:03:00Z</dcterms:created>
  <dcterms:modified xsi:type="dcterms:W3CDTF">2022-05-11T09:46:00Z</dcterms:modified>
</cp:coreProperties>
</file>