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F1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Per ogni necessità di presentazione di istanze, richieste di attestazioni e/o certificazioni da parte di imprese, enti o cittadini è utilizzabile la casella PEC ufficiale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dell’ATS della Val Padana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hyperlink r:id="rId5" w:history="1">
        <w:r w:rsidRPr="00CF55DE">
          <w:rPr>
            <w:b/>
            <w:color w:val="007531"/>
            <w:sz w:val="16"/>
            <w:szCs w:val="16"/>
            <w:u w:val="single"/>
            <w:lang w:eastAsia="it-IT"/>
          </w:rPr>
          <w:t>protocollo@pec.ats-valpadana.it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</w:p>
    <w:p w:rsidR="006944F1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Per istanze specifiche relative alle Segnalazioni Certificate di Inizio Attività (SCIA) sono rese disponibil</w:t>
      </w:r>
      <w:r w:rsidR="00D11DCB">
        <w:rPr>
          <w:rFonts w:ascii="Verdana" w:eastAsia="Times New Roman" w:hAnsi="Verdana" w:cs="Times New Roman"/>
          <w:sz w:val="16"/>
          <w:szCs w:val="16"/>
          <w:lang w:eastAsia="it-IT"/>
        </w:rPr>
        <w:t>i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a livello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>territoriale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le seguenti caselle PEC</w:t>
      </w:r>
    </w:p>
    <w:p w:rsidR="006944F1" w:rsidRPr="00CF55DE" w:rsidRDefault="006944F1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Pr="00CF55DE" w:rsidRDefault="007500F8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hyperlink r:id="rId6" w:history="1">
        <w:r w:rsidR="00712337" w:rsidRPr="00E72A6B">
          <w:rPr>
            <w:b/>
            <w:color w:val="007531"/>
            <w:sz w:val="16"/>
            <w:szCs w:val="16"/>
            <w:u w:val="single"/>
            <w:lang w:eastAsia="it-IT"/>
          </w:rPr>
          <w:t>scia.cremona@pec.ats-valpadana.it</w:t>
        </w:r>
        <w:r w:rsidR="00712337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specifica per SCIA relative al </w:t>
      </w:r>
      <w:r w:rsidR="006944F1"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>di Cremona</w:t>
      </w:r>
    </w:p>
    <w:p w:rsidR="00CF55DE" w:rsidRPr="00CF55DE" w:rsidRDefault="00DB3567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87669D">
        <w:rPr>
          <w:b/>
          <w:color w:val="007531"/>
          <w:sz w:val="16"/>
          <w:szCs w:val="16"/>
          <w:u w:val="single"/>
          <w:lang w:eastAsia="it-IT"/>
        </w:rPr>
        <w:t>scia.mantova@pec.</w:t>
      </w:r>
      <w:r w:rsidR="00712337" w:rsidRPr="0087669D">
        <w:rPr>
          <w:b/>
          <w:color w:val="007531"/>
          <w:sz w:val="16"/>
          <w:szCs w:val="16"/>
          <w:u w:val="single"/>
          <w:lang w:eastAsia="it-IT"/>
        </w:rPr>
        <w:t>ats-valpadana</w:t>
      </w:r>
      <w:r w:rsidRPr="0087669D">
        <w:rPr>
          <w:b/>
          <w:color w:val="007531"/>
          <w:sz w:val="16"/>
          <w:szCs w:val="16"/>
          <w:u w:val="single"/>
          <w:lang w:eastAsia="it-IT"/>
        </w:rPr>
        <w:t>.it</w:t>
      </w:r>
      <w:r w:rsidR="00CF55DE"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specifica per SCIA relative al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territorio della provincia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Mantova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Inoltre sono attivi i seguenti servizi in rete: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br/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CITTADINI E IMPRESE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EC4A7C" w:rsidRDefault="00CF55DE" w:rsidP="00CF55DE">
      <w:pPr>
        <w:numPr>
          <w:ilvl w:val="0"/>
          <w:numId w:val="3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EC4A7C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Notifica Reclami/Suggerimenti/Encomi/Ringraziamenti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: il servizio è accessibile tramite il presente sito, </w:t>
      </w:r>
      <w:r w:rsidR="00B57875"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sezione Tutela Cittadino, 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menù </w:t>
      </w:r>
      <w:r w:rsidR="00B57875" w:rsidRPr="00EC4A7C">
        <w:rPr>
          <w:rFonts w:ascii="Verdana" w:eastAsia="Times New Roman" w:hAnsi="Verdana" w:cs="Times New Roman"/>
          <w:sz w:val="16"/>
          <w:szCs w:val="16"/>
          <w:lang w:eastAsia="it-IT"/>
        </w:rPr>
        <w:t>Ufficio Relazioni con il Pubblico</w:t>
      </w:r>
      <w:r w:rsidRPr="00EC4A7C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voce </w:t>
      </w:r>
      <w:hyperlink r:id="rId7" w:history="1">
        <w:r w:rsidR="00581321" w:rsidRPr="00EC4A7C">
          <w:rPr>
            <w:rStyle w:val="Collegamentoipertestuale"/>
            <w:rFonts w:ascii="Verdana" w:eastAsia="Times New Roman" w:hAnsi="Verdana" w:cs="Times New Roman"/>
            <w:color w:val="00B050"/>
            <w:sz w:val="16"/>
            <w:szCs w:val="16"/>
            <w:u w:val="single"/>
            <w:lang w:eastAsia="it-IT"/>
          </w:rPr>
          <w:t>Modulo Online per Segnalazioni</w:t>
        </w:r>
      </w:hyperlink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 </w:t>
      </w:r>
    </w:p>
    <w:p w:rsidR="00CF55DE" w:rsidRPr="00CF55DE" w:rsidRDefault="00CF55DE" w:rsidP="00CF55DE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t>SERVIZI ON-LINE PER OPERATORI SANITARI E SOCIO SANITARI</w:t>
      </w:r>
      <w:r w:rsidRPr="00CF55DE">
        <w:rPr>
          <w:rFonts w:ascii="Verdana" w:eastAsia="Times New Roman" w:hAnsi="Verdana" w:cs="Times New Roman"/>
          <w:b/>
          <w:bCs/>
          <w:sz w:val="16"/>
          <w:szCs w:val="16"/>
          <w:lang w:eastAsia="it-IT"/>
        </w:rPr>
        <w:br/>
      </w:r>
    </w:p>
    <w:p w:rsidR="00CF55DE" w:rsidRPr="00CF55DE" w:rsidRDefault="00CF55DE" w:rsidP="00CF55DE">
      <w:pPr>
        <w:numPr>
          <w:ilvl w:val="0"/>
          <w:numId w:val="5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Servizio di Richiesta di Rilascio Carte Operatori SISS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gli Enti Socio-Sanitari Accreditati - EEPA - e Residenze Sanitarie Assistenziali - RSA -): tutte le richieste di rilascio di carte operatore SISS, necessarie per l’accesso a vari servizi on-line di Regione Lombardia, si effettuano tramite email all’indirizzo </w:t>
      </w:r>
      <w:hyperlink r:id="rId8" w:history="1">
        <w:r w:rsidR="00FA7EF3" w:rsidRPr="00FA7EF3">
          <w:rPr>
            <w:color w:val="007531"/>
            <w:u w:val="single"/>
            <w:lang w:eastAsia="it-IT"/>
          </w:rPr>
          <w:t>sistemi.informativi@ats-valpadana.it</w:t>
        </w:r>
        <w:r w:rsidR="00FA7EF3" w:rsidRPr="00366935">
          <w:rPr>
            <w:rStyle w:val="Collegamentoipertestuale"/>
            <w:rFonts w:ascii="Verdana" w:eastAsia="Times New Roman" w:hAnsi="Verdana" w:cs="Times New Roman"/>
            <w:sz w:val="16"/>
            <w:szCs w:val="16"/>
            <w:lang w:eastAsia="it-IT"/>
          </w:rPr>
          <w:t xml:space="preserve"> </w:t>
        </w:r>
      </w:hyperlink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ed allegando:</w:t>
      </w:r>
    </w:p>
    <w:p w:rsidR="00CF55DE" w:rsidRP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richiesta su carta intestata dell’ente richiedente (file in formato pdf), specificando Cognome, Nome, Codice Fiscale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, email </w:t>
      </w:r>
      <w:r w:rsidR="003106B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e numero di cellulare </w:t>
      </w:r>
      <w:r w:rsidR="0090283F" w:rsidRPr="003A61AA">
        <w:rPr>
          <w:rFonts w:ascii="Verdana" w:eastAsia="Times New Roman" w:hAnsi="Verdana" w:cs="Times New Roman"/>
          <w:sz w:val="16"/>
          <w:szCs w:val="16"/>
          <w:u w:val="single"/>
          <w:lang w:eastAsia="it-IT"/>
        </w:rPr>
        <w:t>personale</w:t>
      </w:r>
      <w:r w:rsidR="0090283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delle persone per cui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SISS </w:t>
      </w:r>
      <w:r w:rsidR="002A2CFF">
        <w:rPr>
          <w:rFonts w:ascii="Verdana" w:eastAsia="Times New Roman" w:hAnsi="Verdana" w:cs="Times New Roman"/>
          <w:sz w:val="16"/>
          <w:szCs w:val="16"/>
          <w:lang w:eastAsia="it-IT"/>
        </w:rPr>
        <w:t xml:space="preserve">(oppure accesso OTP) </w:t>
      </w:r>
      <w:r w:rsidR="003106BF">
        <w:rPr>
          <w:rFonts w:ascii="Verdana" w:eastAsia="Times New Roman" w:hAnsi="Verdana" w:cs="Times New Roman"/>
          <w:sz w:val="16"/>
          <w:szCs w:val="16"/>
          <w:lang w:eastAsia="it-IT"/>
        </w:rPr>
        <w:t>nonch</w:t>
      </w:r>
      <w:r w:rsidR="00A05CC3">
        <w:rPr>
          <w:rFonts w:ascii="Verdana" w:eastAsia="Times New Roman" w:hAnsi="Verdana" w:cs="Times New Roman"/>
          <w:sz w:val="16"/>
          <w:szCs w:val="16"/>
          <w:lang w:eastAsia="it-IT"/>
        </w:rPr>
        <w:t>é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il ruolo da attribuire a ciascuna (amministrativo, medico, infermiere, …)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. Nel caso di richieste per medici di medicina generale, pediatri di famiglia, medici sostituti, medici di continuità assistenziale la richiesta deve essere </w:t>
      </w:r>
      <w:r w:rsidR="003B250B">
        <w:rPr>
          <w:rFonts w:ascii="Verdana" w:eastAsia="Times New Roman" w:hAnsi="Verdana" w:cs="Times New Roman"/>
          <w:sz w:val="16"/>
          <w:szCs w:val="16"/>
          <w:lang w:eastAsia="it-IT"/>
        </w:rPr>
        <w:t>effettuata dal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competente Dipartimento Cure Primarie dell’ATS Val Padana</w:t>
      </w:r>
      <w:r w:rsidR="003A7BE6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(o dal Dipartimento Cure Primarie delle </w:t>
      </w:r>
      <w:proofErr w:type="spellStart"/>
      <w:r w:rsidR="003A7BE6">
        <w:rPr>
          <w:rFonts w:ascii="Verdana" w:eastAsia="Times New Roman" w:hAnsi="Verdana" w:cs="Times New Roman"/>
          <w:sz w:val="16"/>
          <w:szCs w:val="16"/>
          <w:lang w:eastAsia="it-IT"/>
        </w:rPr>
        <w:t>Asst</w:t>
      </w:r>
      <w:proofErr w:type="spellEnd"/>
      <w:r w:rsidR="003A7BE6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territorialmente competenti, sulla base della LR22/2021 e successive indicazioni di riferimento)</w:t>
      </w:r>
      <w:r w:rsidR="00A97338">
        <w:rPr>
          <w:rFonts w:ascii="Verdana" w:eastAsia="Times New Roman" w:hAnsi="Verdana" w:cs="Times New Roman"/>
          <w:sz w:val="16"/>
          <w:szCs w:val="16"/>
          <w:lang w:eastAsia="it-IT"/>
        </w:rPr>
        <w:t>.</w:t>
      </w:r>
    </w:p>
    <w:p w:rsidR="00CF55DE" w:rsidRDefault="00CF55DE" w:rsidP="00CF55DE">
      <w:pPr>
        <w:numPr>
          <w:ilvl w:val="1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dettaglio delle richieste tramite modulo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excel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come da file AdesioneEsempio.xls</w:t>
      </w:r>
      <w:r w:rsidR="0057089C">
        <w:rPr>
          <w:rFonts w:ascii="Verdana" w:eastAsia="Times New Roman" w:hAnsi="Verdana" w:cs="Times New Roman"/>
          <w:sz w:val="16"/>
          <w:szCs w:val="16"/>
          <w:lang w:eastAsia="it-IT"/>
        </w:rPr>
        <w:t>x</w:t>
      </w: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(una riga per ciascuna persona per la quale si richiede la </w:t>
      </w:r>
      <w:proofErr w:type="spellStart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>smart</w:t>
      </w:r>
      <w:proofErr w:type="spellEnd"/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card operatore)</w:t>
      </w:r>
    </w:p>
    <w:p w:rsidR="00C3003D" w:rsidRPr="00CF55DE" w:rsidRDefault="00C3003D" w:rsidP="00C3003D">
      <w:pPr>
        <w:spacing w:after="0" w:line="336" w:lineRule="atLeast"/>
        <w:ind w:left="1440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F55DE" w:rsidRDefault="00C3003D" w:rsidP="00C3003D">
      <w:pPr>
        <w:pStyle w:val="Paragrafoelenco"/>
        <w:numPr>
          <w:ilvl w:val="0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3003D"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 xml:space="preserve">Servizio di </w:t>
      </w:r>
      <w:r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Comunicazione dati Liste di Attesa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Residenze Sanitarie Assistenziali - RSA -)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: tutte le RSA sono abilitate all’aggiornamento on line dei dati di propria competenza (</w:t>
      </w:r>
      <w:r w:rsidR="003934F6">
        <w:rPr>
          <w:rFonts w:ascii="Verdana" w:eastAsia="Times New Roman" w:hAnsi="Verdana" w:cs="Times New Roman"/>
          <w:sz w:val="16"/>
          <w:szCs w:val="16"/>
          <w:lang w:eastAsia="it-IT"/>
        </w:rPr>
        <w:t xml:space="preserve">posti a contratto e non,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liste d’attesa</w:t>
      </w:r>
      <w:r w:rsidR="003934F6">
        <w:rPr>
          <w:rFonts w:ascii="Verdana" w:eastAsia="Times New Roman" w:hAnsi="Verdana" w:cs="Times New Roman"/>
          <w:sz w:val="16"/>
          <w:szCs w:val="16"/>
          <w:lang w:eastAsia="it-IT"/>
        </w:rPr>
        <w:t>, rette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)</w:t>
      </w:r>
    </w:p>
    <w:p w:rsidR="00EB5717" w:rsidRDefault="00EB5717" w:rsidP="00EB5717">
      <w:pPr>
        <w:pStyle w:val="Paragrafoelenco"/>
        <w:numPr>
          <w:ilvl w:val="0"/>
          <w:numId w:val="6"/>
        </w:num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i/>
          <w:iCs/>
          <w:sz w:val="16"/>
          <w:szCs w:val="16"/>
          <w:lang w:eastAsia="it-IT"/>
        </w:rPr>
        <w:t>Comunicazione dati Tempi di Attesa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(specifico per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Enti Erogatori Accreditati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- 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EPA</w:t>
      </w:r>
      <w:r w:rsidRPr="00C3003D">
        <w:rPr>
          <w:rFonts w:ascii="Verdana" w:eastAsia="Times New Roman" w:hAnsi="Verdana" w:cs="Times New Roman"/>
          <w:sz w:val="16"/>
          <w:szCs w:val="16"/>
          <w:lang w:eastAsia="it-IT"/>
        </w:rPr>
        <w:t xml:space="preserve"> -)</w:t>
      </w:r>
      <w:r>
        <w:rPr>
          <w:rFonts w:ascii="Verdana" w:eastAsia="Times New Roman" w:hAnsi="Verdana" w:cs="Times New Roman"/>
          <w:sz w:val="16"/>
          <w:szCs w:val="16"/>
          <w:lang w:eastAsia="it-IT"/>
        </w:rPr>
        <w:t>: tutti gli EPA sono abilitati all’aggiornamento on line dei dati di propria competenza (tempi medi di attesa delle prestazioni, secondo la specifica normativa lombarda)</w:t>
      </w:r>
    </w:p>
    <w:p w:rsidR="00EB5717" w:rsidRDefault="00EB5717" w:rsidP="00EB5717">
      <w:pPr>
        <w:pStyle w:val="Paragrafoelenco"/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C3003D" w:rsidRPr="00C3003D" w:rsidRDefault="00C3003D" w:rsidP="00C3003D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:rsidR="00993305" w:rsidRPr="007500F8" w:rsidRDefault="00CF55DE" w:rsidP="007500F8">
      <w:pPr>
        <w:spacing w:after="0" w:line="336" w:lineRule="atLeast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F55DE">
        <w:rPr>
          <w:rFonts w:ascii="Verdana" w:eastAsia="Times New Roman" w:hAnsi="Verdana" w:cs="Times New Roman"/>
          <w:sz w:val="16"/>
          <w:szCs w:val="16"/>
          <w:lang w:eastAsia="it-IT"/>
        </w:rPr>
        <w:lastRenderedPageBreak/>
        <w:t>Sono inoltre attivi altri servizi on-line su singoli specifici portali della Regione Lombardia.</w:t>
      </w:r>
      <w:bookmarkStart w:id="0" w:name="_GoBack"/>
      <w:bookmarkEnd w:id="0"/>
    </w:p>
    <w:sectPr w:rsidR="00993305" w:rsidRPr="007500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4DD1"/>
    <w:multiLevelType w:val="multilevel"/>
    <w:tmpl w:val="FE30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811D5"/>
    <w:multiLevelType w:val="multilevel"/>
    <w:tmpl w:val="B1C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B2CDB"/>
    <w:multiLevelType w:val="multilevel"/>
    <w:tmpl w:val="2914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D4666"/>
    <w:multiLevelType w:val="multilevel"/>
    <w:tmpl w:val="F4D8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9F"/>
    <w:rsid w:val="00061B04"/>
    <w:rsid w:val="00221205"/>
    <w:rsid w:val="002A2CFF"/>
    <w:rsid w:val="003106BF"/>
    <w:rsid w:val="003934F6"/>
    <w:rsid w:val="003A61AA"/>
    <w:rsid w:val="003A7BE6"/>
    <w:rsid w:val="003B250B"/>
    <w:rsid w:val="005371C9"/>
    <w:rsid w:val="0056187C"/>
    <w:rsid w:val="0057089C"/>
    <w:rsid w:val="00581321"/>
    <w:rsid w:val="006944F1"/>
    <w:rsid w:val="006A5A31"/>
    <w:rsid w:val="00712337"/>
    <w:rsid w:val="007500F8"/>
    <w:rsid w:val="007D544C"/>
    <w:rsid w:val="0087669D"/>
    <w:rsid w:val="0090283F"/>
    <w:rsid w:val="009402C5"/>
    <w:rsid w:val="00993305"/>
    <w:rsid w:val="009E3435"/>
    <w:rsid w:val="00A05CC3"/>
    <w:rsid w:val="00A97338"/>
    <w:rsid w:val="00B556E3"/>
    <w:rsid w:val="00B57875"/>
    <w:rsid w:val="00C3003D"/>
    <w:rsid w:val="00CF55DE"/>
    <w:rsid w:val="00D11DCB"/>
    <w:rsid w:val="00DB3567"/>
    <w:rsid w:val="00DD7E9F"/>
    <w:rsid w:val="00E72A6B"/>
    <w:rsid w:val="00EB5717"/>
    <w:rsid w:val="00EC4A7C"/>
    <w:rsid w:val="00F12276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15E9"/>
  <w15:docId w15:val="{015F4B29-692C-42AE-B922-0CCE3E9F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F55DE"/>
  </w:style>
  <w:style w:type="character" w:styleId="Enfasigrassetto">
    <w:name w:val="Strong"/>
    <w:basedOn w:val="Carpredefinitoparagrafo"/>
    <w:uiPriority w:val="22"/>
    <w:qFormat/>
    <w:rsid w:val="00CF55DE"/>
    <w:rPr>
      <w:b/>
      <w:bCs/>
    </w:rPr>
  </w:style>
  <w:style w:type="character" w:styleId="Enfasicorsivo">
    <w:name w:val="Emphasis"/>
    <w:basedOn w:val="Carpredefinitoparagrafo"/>
    <w:uiPriority w:val="20"/>
    <w:qFormat/>
    <w:rsid w:val="00CF55DE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544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C3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0555">
          <w:marLeft w:val="0"/>
          <w:marRight w:val="0"/>
          <w:marTop w:val="45"/>
          <w:marBottom w:val="0"/>
          <w:divBdr>
            <w:top w:val="single" w:sz="6" w:space="2" w:color="009448"/>
            <w:left w:val="single" w:sz="6" w:space="2" w:color="009448"/>
            <w:bottom w:val="single" w:sz="6" w:space="2" w:color="009448"/>
            <w:right w:val="single" w:sz="6" w:space="2" w:color="009448"/>
          </w:divBdr>
          <w:divsChild>
            <w:div w:id="16776071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95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2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i.informativi@ats-valpadana.i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ts-valpadana.it/modulo-online-per-segnalazio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a.cremona@pec.ats-valpadana.it%20" TargetMode="External"/><Relationship Id="rId5" Type="http://schemas.openxmlformats.org/officeDocument/2006/relationships/hyperlink" Target="mailto:protocollo@pec.ats-valpada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455</Words>
  <Characters>2596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Boni</dc:creator>
  <cp:keywords/>
  <dc:description/>
  <cp:lastModifiedBy>Boni Ugo</cp:lastModifiedBy>
  <cp:revision>39</cp:revision>
  <dcterms:created xsi:type="dcterms:W3CDTF">2016-12-22T12:53:00Z</dcterms:created>
  <dcterms:modified xsi:type="dcterms:W3CDTF">2023-01-11T16:20:00Z</dcterms:modified>
</cp:coreProperties>
</file>